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F3B1C" w:rsidRDefault="000F3B1C" w:rsidP="000F3B1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  <w:lang w:eastAsia="bg-BG"/>
        </w:rPr>
      </w:pPr>
    </w:p>
    <w:p w:rsidR="000F3B1C" w:rsidRPr="005B33D4" w:rsidRDefault="000F3B1C" w:rsidP="000F3B1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  <w:lang w:val="en-US" w:eastAsia="bg-BG"/>
        </w:rPr>
      </w:pPr>
      <w:r w:rsidRPr="00D66E94">
        <w:rPr>
          <w:rFonts w:ascii="Times New Roman" w:eastAsia="Times New Roman" w:hAnsi="Times New Roman" w:cs="Times New Roman"/>
          <w:b/>
          <w:sz w:val="32"/>
          <w:szCs w:val="32"/>
          <w:lang w:eastAsia="bg-BG"/>
        </w:rPr>
        <w:t>ПРОТОКОЛ</w:t>
      </w:r>
      <w:r w:rsidR="00E948AE">
        <w:rPr>
          <w:rFonts w:ascii="Times New Roman" w:eastAsia="Times New Roman" w:hAnsi="Times New Roman" w:cs="Times New Roman"/>
          <w:b/>
          <w:sz w:val="32"/>
          <w:szCs w:val="32"/>
          <w:lang w:eastAsia="bg-BG"/>
        </w:rPr>
        <w:t xml:space="preserve">  37</w:t>
      </w:r>
    </w:p>
    <w:p w:rsidR="000F3B1C" w:rsidRPr="000F3B1C" w:rsidRDefault="000F3B1C" w:rsidP="000F3B1C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val="ru-RU" w:eastAsia="bg-BG"/>
        </w:rPr>
      </w:pPr>
      <w:r w:rsidRPr="000F3B1C">
        <w:rPr>
          <w:rFonts w:ascii="Times New Roman" w:eastAsia="Times New Roman" w:hAnsi="Times New Roman" w:cs="Times New Roman"/>
          <w:b/>
          <w:sz w:val="28"/>
          <w:szCs w:val="28"/>
          <w:lang w:eastAsia="bg-BG"/>
        </w:rPr>
        <w:t xml:space="preserve">ОТ ЗАСЕДАНИЕ    НА   ПОСТОЯННА КОМИСИЯ ПО МЕСТНО САМОУПРАВЛЕНИЕ, НОРМАТИВНА УРЕДБА, РЕД, ЗАКОННОСТ, ЕВРОИНТЕГРАЦИЯ, ПРОГРАМИ, ПРОЕКТИ, РЕГИОНАЛНА ПОЛИТИКА И ОПАЗВАНЕ НА ОКОЛНАТА СРЕДА КЪМ ОБЩИНСКИ СЪВЕТ – ТУТРАКАН,    ПРОВЕДЕНО   НА </w:t>
      </w:r>
      <w:r w:rsidR="00E948AE">
        <w:rPr>
          <w:rFonts w:ascii="Times New Roman" w:eastAsia="Times New Roman" w:hAnsi="Times New Roman" w:cs="Times New Roman"/>
          <w:b/>
          <w:sz w:val="28"/>
          <w:szCs w:val="28"/>
          <w:lang w:eastAsia="bg-BG"/>
        </w:rPr>
        <w:t>24</w:t>
      </w:r>
      <w:r w:rsidRPr="000F3B1C">
        <w:rPr>
          <w:rFonts w:ascii="Times New Roman" w:eastAsia="Times New Roman" w:hAnsi="Times New Roman" w:cs="Times New Roman"/>
          <w:b/>
          <w:sz w:val="28"/>
          <w:szCs w:val="28"/>
          <w:lang w:eastAsia="bg-BG"/>
        </w:rPr>
        <w:t>.</w:t>
      </w:r>
      <w:r w:rsidR="00E948AE">
        <w:rPr>
          <w:rFonts w:ascii="Times New Roman" w:eastAsia="Times New Roman" w:hAnsi="Times New Roman" w:cs="Times New Roman"/>
          <w:b/>
          <w:sz w:val="28"/>
          <w:szCs w:val="28"/>
          <w:lang w:val="en-US" w:eastAsia="bg-BG"/>
        </w:rPr>
        <w:t>06</w:t>
      </w:r>
      <w:r w:rsidRPr="000F3B1C">
        <w:rPr>
          <w:rFonts w:ascii="Times New Roman" w:eastAsia="Times New Roman" w:hAnsi="Times New Roman" w:cs="Times New Roman"/>
          <w:b/>
          <w:sz w:val="28"/>
          <w:szCs w:val="28"/>
          <w:lang w:val="ru-RU" w:eastAsia="bg-BG"/>
        </w:rPr>
        <w:t>.</w:t>
      </w:r>
      <w:r w:rsidR="003B34EB">
        <w:rPr>
          <w:rFonts w:ascii="Times New Roman" w:eastAsia="Times New Roman" w:hAnsi="Times New Roman" w:cs="Times New Roman"/>
          <w:b/>
          <w:sz w:val="28"/>
          <w:szCs w:val="28"/>
          <w:lang w:eastAsia="bg-BG"/>
        </w:rPr>
        <w:t>2026</w:t>
      </w:r>
      <w:r w:rsidRPr="000F3B1C">
        <w:rPr>
          <w:rFonts w:ascii="Times New Roman" w:eastAsia="Times New Roman" w:hAnsi="Times New Roman" w:cs="Times New Roman"/>
          <w:b/>
          <w:sz w:val="28"/>
          <w:szCs w:val="28"/>
          <w:lang w:eastAsia="bg-BG"/>
        </w:rPr>
        <w:t>г.</w:t>
      </w:r>
    </w:p>
    <w:p w:rsidR="000F3B1C" w:rsidRPr="00D66E94" w:rsidRDefault="000F3B1C" w:rsidP="000F3B1C">
      <w:pPr>
        <w:spacing w:after="0" w:line="240" w:lineRule="auto"/>
        <w:rPr>
          <w:rFonts w:ascii="Times New Roman" w:eastAsia="Times New Roman" w:hAnsi="Times New Roman" w:cs="Times New Roman"/>
          <w:sz w:val="32"/>
          <w:szCs w:val="32"/>
          <w:lang w:eastAsia="bg-BG"/>
        </w:rPr>
      </w:pPr>
    </w:p>
    <w:p w:rsidR="000F3B1C" w:rsidRPr="00D66E94" w:rsidRDefault="000F3B1C" w:rsidP="000F3B1C">
      <w:pPr>
        <w:spacing w:after="0" w:line="240" w:lineRule="auto"/>
        <w:rPr>
          <w:rFonts w:ascii="Times New Roman" w:eastAsia="Times New Roman" w:hAnsi="Times New Roman" w:cs="Times New Roman"/>
          <w:sz w:val="32"/>
          <w:szCs w:val="32"/>
          <w:lang w:val="en-US" w:eastAsia="bg-BG"/>
        </w:rPr>
      </w:pPr>
    </w:p>
    <w:p w:rsidR="003B34EB" w:rsidRPr="00524F7E" w:rsidRDefault="00E948AE" w:rsidP="003B34E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Днес 24.06</w:t>
      </w:r>
      <w:r w:rsidR="003B34EB">
        <w:rPr>
          <w:rFonts w:ascii="Times New Roman" w:eastAsia="Times New Roman" w:hAnsi="Times New Roman" w:cs="Times New Roman"/>
          <w:sz w:val="24"/>
          <w:szCs w:val="24"/>
          <w:lang w:eastAsia="bg-BG"/>
        </w:rPr>
        <w:t>.2026</w:t>
      </w:r>
      <w:r w:rsidR="007F312A">
        <w:rPr>
          <w:rFonts w:ascii="Times New Roman" w:eastAsia="Times New Roman" w:hAnsi="Times New Roman" w:cs="Times New Roman"/>
          <w:sz w:val="24"/>
          <w:szCs w:val="24"/>
          <w:lang w:eastAsia="bg-BG"/>
        </w:rPr>
        <w:t>г.,</w:t>
      </w:r>
      <w:r w:rsidR="003B34EB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от 14</w:t>
      </w:r>
      <w:r w:rsidR="003E694F">
        <w:rPr>
          <w:rFonts w:ascii="Times New Roman" w:eastAsia="Times New Roman" w:hAnsi="Times New Roman" w:cs="Times New Roman"/>
          <w:sz w:val="24"/>
          <w:szCs w:val="24"/>
          <w:lang w:eastAsia="bg-BG"/>
        </w:rPr>
        <w:t>:1</w:t>
      </w:r>
      <w:r w:rsidR="006A6AEE">
        <w:rPr>
          <w:rFonts w:ascii="Times New Roman" w:eastAsia="Times New Roman" w:hAnsi="Times New Roman" w:cs="Times New Roman"/>
          <w:sz w:val="24"/>
          <w:szCs w:val="24"/>
          <w:lang w:eastAsia="bg-BG"/>
        </w:rPr>
        <w:t>0ч</w:t>
      </w:r>
      <w:r w:rsidR="007F312A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се</w:t>
      </w:r>
      <w:r w:rsidR="003B34EB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="003B34EB" w:rsidRPr="00D66E94">
        <w:rPr>
          <w:rFonts w:ascii="Times New Roman" w:eastAsia="Times New Roman" w:hAnsi="Times New Roman" w:cs="Times New Roman"/>
          <w:sz w:val="24"/>
          <w:szCs w:val="24"/>
          <w:lang w:eastAsia="bg-BG"/>
        </w:rPr>
        <w:t>проведе</w:t>
      </w:r>
      <w:r w:rsidR="003B34EB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заседание на постоянната комисия </w:t>
      </w:r>
      <w:r w:rsidR="003B34EB" w:rsidRPr="00524F7E">
        <w:rPr>
          <w:rFonts w:ascii="Times New Roman" w:eastAsia="Times New Roman" w:hAnsi="Times New Roman" w:cs="Times New Roman"/>
          <w:sz w:val="24"/>
          <w:szCs w:val="24"/>
          <w:lang w:eastAsia="bg-BG"/>
        </w:rPr>
        <w:t>в</w:t>
      </w:r>
      <w:r w:rsidR="003B34EB" w:rsidRPr="00524F7E"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  <w:t xml:space="preserve"> </w:t>
      </w:r>
      <w:r w:rsidR="003B34EB" w:rsidRPr="00524F7E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заседателната зала на Общински съвет </w:t>
      </w:r>
    </w:p>
    <w:p w:rsidR="005B33D4" w:rsidRDefault="005B33D4" w:rsidP="000F3B1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0F3B1C" w:rsidRPr="00D66E94" w:rsidRDefault="000F3B1C" w:rsidP="000F3B1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 Присъстват</w:t>
      </w:r>
      <w:r w:rsidR="008C6AE4">
        <w:rPr>
          <w:rFonts w:ascii="Times New Roman" w:eastAsia="Times New Roman" w:hAnsi="Times New Roman" w:cs="Times New Roman"/>
          <w:sz w:val="24"/>
          <w:szCs w:val="24"/>
          <w:lang w:eastAsia="bg-BG"/>
        </w:rPr>
        <w:t>: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</w:p>
    <w:p w:rsidR="000F3B1C" w:rsidRDefault="000F3B1C" w:rsidP="000F3B1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Нехат Кантаров- председател на комисията</w:t>
      </w:r>
    </w:p>
    <w:p w:rsidR="00C03279" w:rsidRDefault="00C03279" w:rsidP="00C0327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Георги Георгиев- член</w:t>
      </w:r>
    </w:p>
    <w:p w:rsidR="00AC2C84" w:rsidRDefault="00AC2C84" w:rsidP="00AC2C8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Иван Костанцалиев-член</w:t>
      </w:r>
    </w:p>
    <w:p w:rsidR="00C03279" w:rsidRDefault="00C03279" w:rsidP="00C0327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492690" w:rsidRDefault="008C6AE4" w:rsidP="00492690">
      <w:pPr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Заседанието се проведе при следния: </w:t>
      </w:r>
    </w:p>
    <w:p w:rsidR="00CF08E5" w:rsidRPr="00C03279" w:rsidRDefault="00CF08E5" w:rsidP="003B34E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F08E5">
        <w:rPr>
          <w:rFonts w:ascii="Times New Roman" w:eastAsia="Calibri" w:hAnsi="Times New Roman" w:cs="Times New Roman"/>
          <w:sz w:val="24"/>
          <w:szCs w:val="24"/>
        </w:rPr>
        <w:t xml:space="preserve">   </w:t>
      </w:r>
    </w:p>
    <w:p w:rsidR="00E948AE" w:rsidRDefault="00E948AE" w:rsidP="00E948A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bg-BG"/>
        </w:rPr>
      </w:pPr>
      <w:r w:rsidRPr="009C296F">
        <w:rPr>
          <w:rFonts w:ascii="Times New Roman" w:eastAsia="Times New Roman" w:hAnsi="Times New Roman" w:cs="Times New Roman"/>
          <w:b/>
          <w:sz w:val="26"/>
          <w:szCs w:val="26"/>
          <w:lang w:eastAsia="bg-BG"/>
        </w:rPr>
        <w:t>ДНЕВЕН РЕД:</w:t>
      </w:r>
    </w:p>
    <w:p w:rsidR="00E948AE" w:rsidRPr="002A62B5" w:rsidRDefault="00E948AE" w:rsidP="00E948AE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val="ru-RU" w:eastAsia="bg-BG"/>
        </w:rPr>
      </w:pPr>
      <w:r w:rsidRPr="002A62B5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1. Осигуряване дърва за огрев на  съпругите на починалите ветерани от войните </w:t>
      </w:r>
      <w:r w:rsidRPr="002A62B5">
        <w:rPr>
          <w:rFonts w:ascii="Times New Roman" w:eastAsia="Times New Roman" w:hAnsi="Times New Roman" w:cs="Times New Roman"/>
          <w:b/>
          <w:sz w:val="24"/>
          <w:szCs w:val="24"/>
          <w:lang w:val="ru-RU" w:eastAsia="bg-BG"/>
        </w:rPr>
        <w:t xml:space="preserve">и </w:t>
      </w:r>
      <w:r w:rsidRPr="002A62B5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пенсионери в</w:t>
      </w:r>
      <w:proofErr w:type="spellStart"/>
      <w:r w:rsidRPr="002A62B5">
        <w:rPr>
          <w:rFonts w:ascii="Times New Roman" w:eastAsia="Times New Roman" w:hAnsi="Times New Roman" w:cs="Times New Roman"/>
          <w:b/>
          <w:sz w:val="24"/>
          <w:szCs w:val="24"/>
          <w:lang w:val="ru-RU" w:eastAsia="bg-BG"/>
        </w:rPr>
        <w:t>оен</w:t>
      </w:r>
      <w:proofErr w:type="spellEnd"/>
      <w:r w:rsidRPr="002A62B5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н</w:t>
      </w:r>
      <w:r w:rsidRPr="002A62B5">
        <w:rPr>
          <w:rFonts w:ascii="Times New Roman" w:eastAsia="Times New Roman" w:hAnsi="Times New Roman" w:cs="Times New Roman"/>
          <w:b/>
          <w:sz w:val="24"/>
          <w:szCs w:val="24"/>
          <w:lang w:val="ru-RU" w:eastAsia="bg-BG"/>
        </w:rPr>
        <w:t>о</w:t>
      </w:r>
      <w:r w:rsidRPr="002A62B5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 инвалиди от Община Тутракан, живеещи на територията на Община Тутракан</w:t>
      </w:r>
    </w:p>
    <w:p w:rsidR="00E948AE" w:rsidRPr="002A62B5" w:rsidRDefault="00E948AE" w:rsidP="00E948AE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  <w:r w:rsidRPr="002A62B5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 xml:space="preserve">                                                                                  </w:t>
      </w:r>
      <w:r w:rsidRPr="002A62B5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Докладва Кмет на Община Тутракан</w:t>
      </w:r>
    </w:p>
    <w:p w:rsidR="00E948AE" w:rsidRPr="002A62B5" w:rsidRDefault="00E948AE" w:rsidP="00E948AE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</w:p>
    <w:p w:rsidR="00E948AE" w:rsidRPr="002A62B5" w:rsidRDefault="00E948AE" w:rsidP="00E948AE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  <w:r w:rsidRPr="002A62B5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2.</w:t>
      </w:r>
      <w:r w:rsidRPr="002A62B5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Pr="002A62B5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Актуализиране състава на Съвета по въпросите на социалните услуги.</w:t>
      </w:r>
    </w:p>
    <w:p w:rsidR="00E948AE" w:rsidRPr="002A62B5" w:rsidRDefault="00E948AE" w:rsidP="00E948AE">
      <w:pPr>
        <w:spacing w:after="120" w:line="240" w:lineRule="auto"/>
        <w:jc w:val="right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  <w:r w:rsidRPr="002A62B5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Докладва Кмет на Община Тутракан</w:t>
      </w:r>
    </w:p>
    <w:p w:rsidR="00E948AE" w:rsidRPr="002A62B5" w:rsidRDefault="00E948AE" w:rsidP="00E948AE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val="ru-RU"/>
        </w:rPr>
      </w:pPr>
      <w:r w:rsidRPr="002A62B5">
        <w:rPr>
          <w:rFonts w:ascii="Times New Roman" w:eastAsia="Calibri" w:hAnsi="Times New Roman" w:cs="Times New Roman"/>
          <w:b/>
          <w:noProof/>
          <w:sz w:val="24"/>
          <w:szCs w:val="24"/>
          <w:lang w:eastAsia="bg-BG"/>
        </w:rPr>
        <w:t>3.</w:t>
      </w:r>
      <w:r w:rsidRPr="002A62B5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 </w:t>
      </w:r>
      <w:proofErr w:type="spellStart"/>
      <w:r w:rsidRPr="002A62B5">
        <w:rPr>
          <w:rFonts w:ascii="Times New Roman" w:eastAsia="Times New Roman" w:hAnsi="Times New Roman" w:cs="Times New Roman"/>
          <w:b/>
          <w:sz w:val="24"/>
          <w:szCs w:val="24"/>
          <w:lang w:val="en-US"/>
        </w:rPr>
        <w:t>Допълване</w:t>
      </w:r>
      <w:proofErr w:type="spellEnd"/>
      <w:r w:rsidRPr="002A62B5">
        <w:rPr>
          <w:rFonts w:ascii="Times New Roman" w:eastAsia="Times New Roman" w:hAnsi="Times New Roman" w:cs="Times New Roman"/>
          <w:b/>
          <w:sz w:val="24"/>
          <w:szCs w:val="24"/>
          <w:lang w:val="en-US"/>
        </w:rPr>
        <w:t xml:space="preserve"> </w:t>
      </w:r>
      <w:proofErr w:type="spellStart"/>
      <w:r w:rsidRPr="002A62B5">
        <w:rPr>
          <w:rFonts w:ascii="Times New Roman" w:eastAsia="Times New Roman" w:hAnsi="Times New Roman" w:cs="Times New Roman"/>
          <w:b/>
          <w:sz w:val="24"/>
          <w:szCs w:val="24"/>
          <w:lang w:val="en-US"/>
        </w:rPr>
        <w:t>на</w:t>
      </w:r>
      <w:proofErr w:type="spellEnd"/>
      <w:r w:rsidRPr="002A62B5">
        <w:rPr>
          <w:rFonts w:ascii="Times New Roman" w:eastAsia="Times New Roman" w:hAnsi="Times New Roman" w:cs="Times New Roman"/>
          <w:b/>
          <w:sz w:val="24"/>
          <w:szCs w:val="24"/>
          <w:lang w:val="en-US"/>
        </w:rPr>
        <w:t xml:space="preserve"> </w:t>
      </w:r>
      <w:proofErr w:type="spellStart"/>
      <w:r w:rsidRPr="002A62B5">
        <w:rPr>
          <w:rFonts w:ascii="Times New Roman" w:eastAsia="Times New Roman" w:hAnsi="Times New Roman" w:cs="Times New Roman"/>
          <w:b/>
          <w:sz w:val="24"/>
          <w:szCs w:val="24"/>
          <w:lang w:val="en-US"/>
        </w:rPr>
        <w:t>Годишна</w:t>
      </w:r>
      <w:proofErr w:type="spellEnd"/>
      <w:r w:rsidRPr="002A62B5">
        <w:rPr>
          <w:rFonts w:ascii="Times New Roman" w:eastAsia="Times New Roman" w:hAnsi="Times New Roman" w:cs="Times New Roman"/>
          <w:b/>
          <w:sz w:val="24"/>
          <w:szCs w:val="24"/>
          <w:lang w:val="en-US"/>
        </w:rPr>
        <w:t xml:space="preserve"> </w:t>
      </w:r>
      <w:proofErr w:type="spellStart"/>
      <w:r w:rsidRPr="002A62B5">
        <w:rPr>
          <w:rFonts w:ascii="Times New Roman" w:eastAsia="Times New Roman" w:hAnsi="Times New Roman" w:cs="Times New Roman"/>
          <w:b/>
          <w:sz w:val="24"/>
          <w:szCs w:val="24"/>
          <w:lang w:val="en-US"/>
        </w:rPr>
        <w:t>програма</w:t>
      </w:r>
      <w:proofErr w:type="spellEnd"/>
      <w:r w:rsidRPr="002A62B5">
        <w:rPr>
          <w:rFonts w:ascii="Times New Roman" w:eastAsia="Times New Roman" w:hAnsi="Times New Roman" w:cs="Times New Roman"/>
          <w:b/>
          <w:sz w:val="24"/>
          <w:szCs w:val="24"/>
          <w:lang w:val="en-US"/>
        </w:rPr>
        <w:t xml:space="preserve"> </w:t>
      </w:r>
      <w:proofErr w:type="spellStart"/>
      <w:r w:rsidRPr="002A62B5">
        <w:rPr>
          <w:rFonts w:ascii="Times New Roman" w:eastAsia="Times New Roman" w:hAnsi="Times New Roman" w:cs="Times New Roman"/>
          <w:b/>
          <w:sz w:val="24"/>
          <w:szCs w:val="24"/>
          <w:lang w:val="en-US"/>
        </w:rPr>
        <w:t>за</w:t>
      </w:r>
      <w:proofErr w:type="spellEnd"/>
      <w:r w:rsidRPr="002A62B5">
        <w:rPr>
          <w:rFonts w:ascii="Times New Roman" w:eastAsia="Times New Roman" w:hAnsi="Times New Roman" w:cs="Times New Roman"/>
          <w:b/>
          <w:sz w:val="24"/>
          <w:szCs w:val="24"/>
          <w:lang w:val="en-US"/>
        </w:rPr>
        <w:t xml:space="preserve"> </w:t>
      </w:r>
      <w:proofErr w:type="spellStart"/>
      <w:r w:rsidRPr="002A62B5">
        <w:rPr>
          <w:rFonts w:ascii="Times New Roman" w:eastAsia="Times New Roman" w:hAnsi="Times New Roman" w:cs="Times New Roman"/>
          <w:b/>
          <w:sz w:val="24"/>
          <w:szCs w:val="24"/>
          <w:lang w:val="en-US"/>
        </w:rPr>
        <w:t>управление</w:t>
      </w:r>
      <w:proofErr w:type="spellEnd"/>
      <w:r w:rsidRPr="002A62B5">
        <w:rPr>
          <w:rFonts w:ascii="Times New Roman" w:eastAsia="Times New Roman" w:hAnsi="Times New Roman" w:cs="Times New Roman"/>
          <w:b/>
          <w:sz w:val="24"/>
          <w:szCs w:val="24"/>
          <w:lang w:val="en-US"/>
        </w:rPr>
        <w:t xml:space="preserve"> и </w:t>
      </w:r>
      <w:proofErr w:type="spellStart"/>
      <w:r w:rsidRPr="002A62B5">
        <w:rPr>
          <w:rFonts w:ascii="Times New Roman" w:eastAsia="Times New Roman" w:hAnsi="Times New Roman" w:cs="Times New Roman"/>
          <w:b/>
          <w:sz w:val="24"/>
          <w:szCs w:val="24"/>
          <w:lang w:val="en-US"/>
        </w:rPr>
        <w:t>разпореждане</w:t>
      </w:r>
      <w:proofErr w:type="spellEnd"/>
      <w:r w:rsidRPr="002A62B5">
        <w:rPr>
          <w:rFonts w:ascii="Times New Roman" w:eastAsia="Times New Roman" w:hAnsi="Times New Roman" w:cs="Times New Roman"/>
          <w:b/>
          <w:sz w:val="24"/>
          <w:szCs w:val="24"/>
          <w:lang w:val="en-US"/>
        </w:rPr>
        <w:t xml:space="preserve"> с </w:t>
      </w:r>
      <w:proofErr w:type="spellStart"/>
      <w:r w:rsidRPr="002A62B5">
        <w:rPr>
          <w:rFonts w:ascii="Times New Roman" w:eastAsia="Times New Roman" w:hAnsi="Times New Roman" w:cs="Times New Roman"/>
          <w:b/>
          <w:sz w:val="24"/>
          <w:szCs w:val="24"/>
          <w:lang w:val="en-US"/>
        </w:rPr>
        <w:t>имотите</w:t>
      </w:r>
      <w:proofErr w:type="spellEnd"/>
      <w:r w:rsidRPr="002A62B5">
        <w:rPr>
          <w:rFonts w:ascii="Times New Roman" w:eastAsia="Times New Roman" w:hAnsi="Times New Roman" w:cs="Times New Roman"/>
          <w:b/>
          <w:sz w:val="24"/>
          <w:szCs w:val="24"/>
          <w:lang w:val="en-US"/>
        </w:rPr>
        <w:t xml:space="preserve"> </w:t>
      </w:r>
      <w:proofErr w:type="spellStart"/>
      <w:r w:rsidRPr="002A62B5">
        <w:rPr>
          <w:rFonts w:ascii="Times New Roman" w:eastAsia="Times New Roman" w:hAnsi="Times New Roman" w:cs="Times New Roman"/>
          <w:b/>
          <w:sz w:val="24"/>
          <w:szCs w:val="24"/>
          <w:lang w:val="en-US"/>
        </w:rPr>
        <w:t>общинска</w:t>
      </w:r>
      <w:proofErr w:type="spellEnd"/>
      <w:r w:rsidRPr="002A62B5">
        <w:rPr>
          <w:rFonts w:ascii="Times New Roman" w:eastAsia="Times New Roman" w:hAnsi="Times New Roman" w:cs="Times New Roman"/>
          <w:b/>
          <w:sz w:val="24"/>
          <w:szCs w:val="24"/>
          <w:lang w:val="en-US"/>
        </w:rPr>
        <w:t xml:space="preserve"> </w:t>
      </w:r>
      <w:proofErr w:type="spellStart"/>
      <w:r w:rsidRPr="002A62B5">
        <w:rPr>
          <w:rFonts w:ascii="Times New Roman" w:eastAsia="Times New Roman" w:hAnsi="Times New Roman" w:cs="Times New Roman"/>
          <w:b/>
          <w:sz w:val="24"/>
          <w:szCs w:val="24"/>
          <w:lang w:val="en-US"/>
        </w:rPr>
        <w:t>собственост</w:t>
      </w:r>
      <w:proofErr w:type="spellEnd"/>
      <w:r w:rsidRPr="002A62B5">
        <w:rPr>
          <w:rFonts w:ascii="Times New Roman" w:eastAsia="Times New Roman" w:hAnsi="Times New Roman" w:cs="Times New Roman"/>
          <w:b/>
          <w:sz w:val="24"/>
          <w:szCs w:val="24"/>
          <w:lang w:val="en-US"/>
        </w:rPr>
        <w:t xml:space="preserve"> в </w:t>
      </w:r>
      <w:proofErr w:type="spellStart"/>
      <w:r w:rsidRPr="002A62B5">
        <w:rPr>
          <w:rFonts w:ascii="Times New Roman" w:eastAsia="Times New Roman" w:hAnsi="Times New Roman" w:cs="Times New Roman"/>
          <w:b/>
          <w:sz w:val="24"/>
          <w:szCs w:val="24"/>
          <w:lang w:val="en-US"/>
        </w:rPr>
        <w:t>Община</w:t>
      </w:r>
      <w:proofErr w:type="spellEnd"/>
      <w:r w:rsidRPr="002A62B5">
        <w:rPr>
          <w:rFonts w:ascii="Times New Roman" w:eastAsia="Times New Roman" w:hAnsi="Times New Roman" w:cs="Times New Roman"/>
          <w:b/>
          <w:sz w:val="24"/>
          <w:szCs w:val="24"/>
          <w:lang w:val="en-US"/>
        </w:rPr>
        <w:t xml:space="preserve"> </w:t>
      </w:r>
      <w:proofErr w:type="spellStart"/>
      <w:r w:rsidRPr="002A62B5">
        <w:rPr>
          <w:rFonts w:ascii="Times New Roman" w:eastAsia="Times New Roman" w:hAnsi="Times New Roman" w:cs="Times New Roman"/>
          <w:b/>
          <w:sz w:val="24"/>
          <w:szCs w:val="24"/>
          <w:lang w:val="en-US"/>
        </w:rPr>
        <w:t>Тутракан</w:t>
      </w:r>
      <w:proofErr w:type="spellEnd"/>
      <w:r w:rsidRPr="002A62B5">
        <w:rPr>
          <w:rFonts w:ascii="Times New Roman" w:eastAsia="Times New Roman" w:hAnsi="Times New Roman" w:cs="Times New Roman"/>
          <w:b/>
          <w:sz w:val="24"/>
          <w:szCs w:val="24"/>
          <w:lang w:val="en-US"/>
        </w:rPr>
        <w:t xml:space="preserve"> </w:t>
      </w:r>
      <w:proofErr w:type="spellStart"/>
      <w:r w:rsidRPr="002A62B5">
        <w:rPr>
          <w:rFonts w:ascii="Times New Roman" w:eastAsia="Times New Roman" w:hAnsi="Times New Roman" w:cs="Times New Roman"/>
          <w:b/>
          <w:sz w:val="24"/>
          <w:szCs w:val="24"/>
          <w:lang w:val="en-US"/>
        </w:rPr>
        <w:t>за</w:t>
      </w:r>
      <w:proofErr w:type="spellEnd"/>
      <w:r w:rsidRPr="002A62B5">
        <w:rPr>
          <w:rFonts w:ascii="Times New Roman" w:eastAsia="Times New Roman" w:hAnsi="Times New Roman" w:cs="Times New Roman"/>
          <w:b/>
          <w:sz w:val="24"/>
          <w:szCs w:val="24"/>
          <w:lang w:val="en-US"/>
        </w:rPr>
        <w:t xml:space="preserve"> </w:t>
      </w:r>
      <w:r w:rsidRPr="002A62B5">
        <w:rPr>
          <w:rFonts w:ascii="Times New Roman" w:eastAsia="Times New Roman" w:hAnsi="Times New Roman" w:cs="Times New Roman"/>
          <w:b/>
          <w:sz w:val="24"/>
          <w:szCs w:val="24"/>
        </w:rPr>
        <w:t xml:space="preserve">2026 г., приета с Решение № 503 по Протокол № 43 от 26.02.2026 г. на Общински съвет – гр. Тутракан </w:t>
      </w:r>
      <w:proofErr w:type="gramStart"/>
      <w:r w:rsidRPr="002A62B5">
        <w:rPr>
          <w:rFonts w:ascii="Times New Roman" w:eastAsia="Times New Roman" w:hAnsi="Times New Roman" w:cs="Times New Roman"/>
          <w:b/>
          <w:sz w:val="24"/>
          <w:szCs w:val="24"/>
        </w:rPr>
        <w:t xml:space="preserve">и </w:t>
      </w:r>
      <w:r w:rsidRPr="002A62B5">
        <w:rPr>
          <w:rFonts w:ascii="Times New Roman" w:eastAsia="Times New Roman" w:hAnsi="Times New Roman" w:cs="Times New Roman"/>
          <w:b/>
          <w:sz w:val="24"/>
          <w:szCs w:val="24"/>
          <w:lang w:val="en-US"/>
        </w:rPr>
        <w:t xml:space="preserve"> </w:t>
      </w:r>
      <w:r w:rsidRPr="002A62B5">
        <w:rPr>
          <w:rFonts w:ascii="Times New Roman" w:eastAsia="Times New Roman" w:hAnsi="Times New Roman" w:cs="Times New Roman"/>
          <w:b/>
          <w:sz w:val="24"/>
          <w:szCs w:val="24"/>
        </w:rPr>
        <w:t>организиране</w:t>
      </w:r>
      <w:proofErr w:type="gramEnd"/>
      <w:r w:rsidRPr="002A62B5">
        <w:rPr>
          <w:rFonts w:ascii="Times New Roman" w:eastAsia="Times New Roman" w:hAnsi="Times New Roman" w:cs="Times New Roman"/>
          <w:b/>
          <w:sz w:val="24"/>
          <w:szCs w:val="24"/>
        </w:rPr>
        <w:t xml:space="preserve"> на публичен търг за отдаване под наем</w:t>
      </w:r>
      <w:r w:rsidRPr="002A62B5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 xml:space="preserve"> на </w:t>
      </w:r>
      <w:proofErr w:type="spellStart"/>
      <w:r w:rsidRPr="002A62B5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имот</w:t>
      </w:r>
      <w:proofErr w:type="spellEnd"/>
      <w:r w:rsidRPr="002A62B5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 xml:space="preserve"> с </w:t>
      </w:r>
      <w:proofErr w:type="spellStart"/>
      <w:r w:rsidRPr="002A62B5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площ</w:t>
      </w:r>
      <w:proofErr w:type="spellEnd"/>
      <w:r w:rsidRPr="002A62B5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 xml:space="preserve"> от 1,5 </w:t>
      </w:r>
      <w:proofErr w:type="spellStart"/>
      <w:r w:rsidRPr="002A62B5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кв.м</w:t>
      </w:r>
      <w:proofErr w:type="spellEnd"/>
      <w:r w:rsidRPr="002A62B5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 xml:space="preserve">, част от  </w:t>
      </w:r>
      <w:proofErr w:type="spellStart"/>
      <w:r w:rsidRPr="002A62B5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имот</w:t>
      </w:r>
      <w:proofErr w:type="spellEnd"/>
      <w:r w:rsidRPr="002A62B5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 xml:space="preserve"> с </w:t>
      </w:r>
      <w:proofErr w:type="spellStart"/>
      <w:r w:rsidRPr="002A62B5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идент</w:t>
      </w:r>
      <w:proofErr w:type="spellEnd"/>
      <w:r w:rsidRPr="002A62B5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 xml:space="preserve">. № 73496.500.4062 по КККР на гр. </w:t>
      </w:r>
      <w:proofErr w:type="spellStart"/>
      <w:r w:rsidRPr="002A62B5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Тутракан</w:t>
      </w:r>
      <w:proofErr w:type="spellEnd"/>
      <w:r w:rsidRPr="002A62B5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 xml:space="preserve">, за </w:t>
      </w:r>
      <w:proofErr w:type="spellStart"/>
      <w:r w:rsidRPr="002A62B5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поставяне</w:t>
      </w:r>
      <w:proofErr w:type="spellEnd"/>
      <w:r w:rsidRPr="002A62B5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 xml:space="preserve"> на </w:t>
      </w:r>
      <w:proofErr w:type="spellStart"/>
      <w:r w:rsidRPr="002A62B5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преместваем</w:t>
      </w:r>
      <w:proofErr w:type="spellEnd"/>
      <w:r w:rsidRPr="002A62B5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 xml:space="preserve"> </w:t>
      </w:r>
      <w:proofErr w:type="spellStart"/>
      <w:r w:rsidRPr="002A62B5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обект</w:t>
      </w:r>
      <w:proofErr w:type="spellEnd"/>
      <w:r w:rsidRPr="002A62B5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 xml:space="preserve"> /автомат за </w:t>
      </w:r>
      <w:proofErr w:type="spellStart"/>
      <w:r w:rsidRPr="002A62B5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безалкохолни</w:t>
      </w:r>
      <w:proofErr w:type="spellEnd"/>
      <w:r w:rsidRPr="002A62B5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 xml:space="preserve"> и </w:t>
      </w:r>
      <w:proofErr w:type="spellStart"/>
      <w:r w:rsidRPr="002A62B5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пакетирани</w:t>
      </w:r>
      <w:proofErr w:type="spellEnd"/>
      <w:r w:rsidRPr="002A62B5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 xml:space="preserve"> храни/ </w:t>
      </w:r>
      <w:r w:rsidRPr="002A62B5">
        <w:rPr>
          <w:rFonts w:ascii="Times New Roman" w:eastAsia="Times New Roman" w:hAnsi="Times New Roman" w:cs="Times New Roman"/>
          <w:b/>
          <w:sz w:val="24"/>
          <w:szCs w:val="24"/>
        </w:rPr>
        <w:t>съгласно утвърдена схема от гл. архитект на Община Тутракан.</w:t>
      </w:r>
    </w:p>
    <w:p w:rsidR="00E948AE" w:rsidRPr="002A62B5" w:rsidRDefault="00E948AE" w:rsidP="00E948AE">
      <w:pPr>
        <w:spacing w:after="120" w:line="240" w:lineRule="auto"/>
        <w:jc w:val="right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  <w:r w:rsidRPr="002A62B5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Докладва Кмет на Община Тутракан</w:t>
      </w:r>
    </w:p>
    <w:p w:rsidR="00E948AE" w:rsidRPr="002A62B5" w:rsidRDefault="00E948AE" w:rsidP="00E948AE">
      <w:pPr>
        <w:tabs>
          <w:tab w:val="left" w:pos="426"/>
        </w:tabs>
        <w:spacing w:after="0" w:line="240" w:lineRule="auto"/>
        <w:ind w:hanging="142"/>
        <w:jc w:val="both"/>
        <w:rPr>
          <w:rFonts w:ascii="Times New Roman" w:eastAsia="Times New Roman" w:hAnsi="Times New Roman" w:cs="Times New Roman"/>
          <w:b/>
          <w:i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b/>
          <w:iCs/>
          <w:sz w:val="24"/>
          <w:szCs w:val="24"/>
          <w:lang w:eastAsia="bg-BG"/>
        </w:rPr>
        <w:t xml:space="preserve"> </w:t>
      </w:r>
      <w:r w:rsidRPr="002A62B5">
        <w:rPr>
          <w:rFonts w:ascii="Times New Roman" w:eastAsia="Times New Roman" w:hAnsi="Times New Roman" w:cs="Times New Roman"/>
          <w:b/>
          <w:iCs/>
          <w:sz w:val="24"/>
          <w:szCs w:val="24"/>
          <w:lang w:eastAsia="bg-BG"/>
        </w:rPr>
        <w:t>4</w:t>
      </w:r>
      <w:r>
        <w:rPr>
          <w:rFonts w:ascii="Times New Roman" w:eastAsia="Times New Roman" w:hAnsi="Times New Roman" w:cs="Times New Roman"/>
          <w:b/>
          <w:iCs/>
          <w:sz w:val="24"/>
          <w:szCs w:val="24"/>
          <w:lang w:eastAsia="bg-BG"/>
        </w:rPr>
        <w:t>.</w:t>
      </w:r>
      <w:r w:rsidRPr="002A62B5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Допълване на Годишна програма за управление и разпореждане с имотите общинска собственост в Община Тутракан за 2026 г., приета с Решение № 503 по Протокол № 43 от 26.02.2026 г. на Общински съвет – гр. Тутракан и  организиране на публичен търг с явно наддаване за продажба на застроен урегулиран поземлен имот, находящ се в с. Варненци, общ. Тутракан.</w:t>
      </w:r>
    </w:p>
    <w:p w:rsidR="00E948AE" w:rsidRPr="002A62B5" w:rsidRDefault="00E948AE" w:rsidP="00E948AE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  <w:r w:rsidRPr="002A62B5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Докладва Кмет на Община Тутракан</w:t>
      </w:r>
    </w:p>
    <w:p w:rsidR="00E948AE" w:rsidRPr="002A62B5" w:rsidRDefault="00E948AE" w:rsidP="00E948AE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iCs/>
          <w:sz w:val="24"/>
          <w:szCs w:val="24"/>
          <w:lang w:eastAsia="bg-BG"/>
        </w:rPr>
      </w:pPr>
    </w:p>
    <w:p w:rsidR="00E948AE" w:rsidRPr="002A62B5" w:rsidRDefault="00E948AE" w:rsidP="00E948AE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val="ru-RU" w:eastAsia="bg-BG"/>
        </w:rPr>
      </w:pPr>
      <w:r w:rsidRPr="002A62B5">
        <w:rPr>
          <w:rFonts w:ascii="Times New Roman" w:eastAsia="Calibri" w:hAnsi="Times New Roman" w:cs="Times New Roman"/>
          <w:b/>
          <w:noProof/>
          <w:sz w:val="24"/>
          <w:szCs w:val="24"/>
          <w:lang w:eastAsia="bg-BG"/>
        </w:rPr>
        <w:lastRenderedPageBreak/>
        <w:t>5.</w:t>
      </w:r>
      <w:r w:rsidRPr="002A62B5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 </w:t>
      </w:r>
      <w:proofErr w:type="spellStart"/>
      <w:r w:rsidRPr="002A62B5">
        <w:rPr>
          <w:rFonts w:ascii="Times New Roman" w:eastAsia="Times New Roman" w:hAnsi="Times New Roman" w:cs="Times New Roman"/>
          <w:b/>
          <w:sz w:val="24"/>
          <w:szCs w:val="24"/>
          <w:lang w:val="ru-RU" w:eastAsia="bg-BG"/>
        </w:rPr>
        <w:t>Възлагане</w:t>
      </w:r>
      <w:proofErr w:type="spellEnd"/>
      <w:r w:rsidRPr="002A62B5">
        <w:rPr>
          <w:rFonts w:ascii="Times New Roman" w:eastAsia="Times New Roman" w:hAnsi="Times New Roman" w:cs="Times New Roman"/>
          <w:b/>
          <w:sz w:val="24"/>
          <w:szCs w:val="24"/>
          <w:lang w:val="ru-RU" w:eastAsia="bg-BG"/>
        </w:rPr>
        <w:t xml:space="preserve"> на </w:t>
      </w:r>
      <w:r w:rsidRPr="002A62B5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превоз на пътници по автобусна линия от републиканската </w:t>
      </w:r>
      <w:proofErr w:type="spellStart"/>
      <w:r w:rsidRPr="002A62B5">
        <w:rPr>
          <w:rFonts w:ascii="Times New Roman" w:eastAsia="Times New Roman" w:hAnsi="Times New Roman" w:cs="Times New Roman"/>
          <w:b/>
          <w:sz w:val="24"/>
          <w:szCs w:val="24"/>
          <w:lang w:val="ru-RU" w:eastAsia="bg-BG"/>
        </w:rPr>
        <w:t>транспортн</w:t>
      </w:r>
      <w:proofErr w:type="spellEnd"/>
      <w:r w:rsidRPr="002A62B5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а</w:t>
      </w:r>
      <w:r w:rsidRPr="002A62B5">
        <w:rPr>
          <w:rFonts w:ascii="Times New Roman" w:eastAsia="Times New Roman" w:hAnsi="Times New Roman" w:cs="Times New Roman"/>
          <w:b/>
          <w:sz w:val="24"/>
          <w:szCs w:val="24"/>
          <w:lang w:val="ru-RU" w:eastAsia="bg-BG"/>
        </w:rPr>
        <w:t xml:space="preserve"> схема</w:t>
      </w:r>
      <w:r w:rsidRPr="002A62B5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. </w:t>
      </w:r>
    </w:p>
    <w:p w:rsidR="00E948AE" w:rsidRPr="002A62B5" w:rsidRDefault="00E948AE" w:rsidP="00E948AE">
      <w:pPr>
        <w:spacing w:after="120" w:line="240" w:lineRule="auto"/>
        <w:jc w:val="right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  <w:r w:rsidRPr="002A62B5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Докладва Кмет на Община Тутракан</w:t>
      </w:r>
    </w:p>
    <w:p w:rsidR="00E948AE" w:rsidRPr="002A62B5" w:rsidRDefault="00E948AE" w:rsidP="00E948AE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  <w:r w:rsidRPr="002A62B5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6. Прилагане на служебна процедура по закриване на партиди на заличени юридически лица и/или с прекратена търговска дейност на основание разпоредбите на Данъчно - осигурително процесуалния кодекс /ДОПК/, Търговския закон /ТЗ/ и на Закона за местните данъци и такси /ЗМДТ/</w:t>
      </w:r>
    </w:p>
    <w:p w:rsidR="00E948AE" w:rsidRPr="002A62B5" w:rsidRDefault="00E948AE" w:rsidP="00E948AE">
      <w:pPr>
        <w:spacing w:after="120" w:line="240" w:lineRule="auto"/>
        <w:jc w:val="right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  <w:r w:rsidRPr="002A62B5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Докладва Кмет на Община Тутракан</w:t>
      </w:r>
    </w:p>
    <w:p w:rsidR="00E948AE" w:rsidRPr="002A62B5" w:rsidRDefault="00E948AE" w:rsidP="00E948AE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  <w:r w:rsidRPr="002A62B5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7. Допълване на Годишната програма за управление и разпореждане за 2026г. и приемане на решение за продажба на земеделска земя с идентификатор № 78238.50.40</w:t>
      </w:r>
      <w:r w:rsidRPr="002A62B5">
        <w:rPr>
          <w:rFonts w:ascii="Times New Roman" w:eastAsia="Times New Roman" w:hAnsi="Times New Roman" w:cs="Times New Roman"/>
          <w:b/>
          <w:sz w:val="24"/>
          <w:szCs w:val="24"/>
          <w:lang w:val="en-US" w:eastAsia="bg-BG"/>
        </w:rPr>
        <w:t xml:space="preserve"> </w:t>
      </w:r>
      <w:r w:rsidRPr="002A62B5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с площ 3</w:t>
      </w:r>
      <w:r w:rsidRPr="002A62B5">
        <w:rPr>
          <w:rFonts w:ascii="Times New Roman" w:eastAsia="Times New Roman" w:hAnsi="Times New Roman" w:cs="Times New Roman"/>
          <w:b/>
          <w:sz w:val="24"/>
          <w:szCs w:val="24"/>
          <w:lang w:val="en-US" w:eastAsia="bg-BG"/>
        </w:rPr>
        <w:t>421</w:t>
      </w:r>
      <w:r w:rsidRPr="002A62B5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 </w:t>
      </w:r>
      <w:proofErr w:type="spellStart"/>
      <w:r w:rsidRPr="002A62B5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кв.м</w:t>
      </w:r>
      <w:proofErr w:type="spellEnd"/>
      <w:r w:rsidRPr="002A62B5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., Категория на земята при неполивни условия: </w:t>
      </w:r>
      <w:r w:rsidRPr="002A62B5">
        <w:rPr>
          <w:rFonts w:ascii="Times New Roman" w:eastAsia="Times New Roman" w:hAnsi="Times New Roman" w:cs="Times New Roman"/>
          <w:b/>
          <w:sz w:val="24"/>
          <w:szCs w:val="24"/>
          <w:lang w:val="en-US" w:eastAsia="bg-BG"/>
        </w:rPr>
        <w:t>III</w:t>
      </w:r>
      <w:r w:rsidRPr="002A62B5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 /трета/, </w:t>
      </w:r>
      <w:proofErr w:type="spellStart"/>
      <w:r w:rsidRPr="002A62B5">
        <w:rPr>
          <w:rFonts w:ascii="Times New Roman" w:eastAsia="Times New Roman" w:hAnsi="Times New Roman" w:cs="Times New Roman"/>
          <w:b/>
          <w:sz w:val="24"/>
          <w:szCs w:val="24"/>
          <w:lang w:val="ru-RU" w:eastAsia="bg-BG"/>
        </w:rPr>
        <w:t>Местност</w:t>
      </w:r>
      <w:proofErr w:type="spellEnd"/>
      <w:r w:rsidRPr="002A62B5">
        <w:rPr>
          <w:rFonts w:ascii="Times New Roman" w:eastAsia="Times New Roman" w:hAnsi="Times New Roman" w:cs="Times New Roman"/>
          <w:b/>
          <w:sz w:val="24"/>
          <w:szCs w:val="24"/>
          <w:lang w:val="ru-RU" w:eastAsia="bg-BG"/>
        </w:rPr>
        <w:t xml:space="preserve">: </w:t>
      </w:r>
      <w:r w:rsidRPr="002A62B5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„</w:t>
      </w:r>
      <w:r w:rsidRPr="002A62B5">
        <w:rPr>
          <w:rFonts w:ascii="Times New Roman" w:eastAsia="Times New Roman" w:hAnsi="Times New Roman" w:cs="Times New Roman"/>
          <w:b/>
          <w:sz w:val="24"/>
          <w:szCs w:val="24"/>
          <w:lang w:val="ru-RU" w:eastAsia="bg-BG"/>
        </w:rPr>
        <w:t xml:space="preserve">До </w:t>
      </w:r>
      <w:proofErr w:type="spellStart"/>
      <w:r w:rsidRPr="002A62B5">
        <w:rPr>
          <w:rFonts w:ascii="Times New Roman" w:eastAsia="Times New Roman" w:hAnsi="Times New Roman" w:cs="Times New Roman"/>
          <w:b/>
          <w:sz w:val="24"/>
          <w:szCs w:val="24"/>
          <w:lang w:val="ru-RU" w:eastAsia="bg-BG"/>
        </w:rPr>
        <w:t>селото</w:t>
      </w:r>
      <w:proofErr w:type="spellEnd"/>
      <w:r w:rsidRPr="002A62B5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”, находяща се в с. Цар Самуил, общ. Тутракан.</w:t>
      </w:r>
    </w:p>
    <w:p w:rsidR="00E948AE" w:rsidRPr="002A62B5" w:rsidRDefault="00E948AE" w:rsidP="00E948AE">
      <w:pPr>
        <w:spacing w:after="12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  <w:r w:rsidRPr="002A62B5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                                                                                   Докладва Кмет на Община Тутракан</w:t>
      </w:r>
    </w:p>
    <w:p w:rsidR="00E948AE" w:rsidRPr="002A62B5" w:rsidRDefault="00E948AE" w:rsidP="00E948AE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  <w:r w:rsidRPr="002A62B5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8.  Допълване на Годишната програма за управление и разпореждане за 2026г. и приемане на решение за продажба на земеделска земя с идентификатор № 78238.50.</w:t>
      </w:r>
      <w:r w:rsidRPr="002A62B5">
        <w:rPr>
          <w:rFonts w:ascii="Times New Roman" w:eastAsia="Times New Roman" w:hAnsi="Times New Roman" w:cs="Times New Roman"/>
          <w:b/>
          <w:sz w:val="24"/>
          <w:szCs w:val="24"/>
          <w:lang w:val="en-US" w:eastAsia="bg-BG"/>
        </w:rPr>
        <w:t>3</w:t>
      </w:r>
      <w:r w:rsidRPr="002A62B5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9</w:t>
      </w:r>
      <w:r w:rsidRPr="002A62B5">
        <w:rPr>
          <w:rFonts w:ascii="Times New Roman" w:eastAsia="Times New Roman" w:hAnsi="Times New Roman" w:cs="Times New Roman"/>
          <w:b/>
          <w:sz w:val="24"/>
          <w:szCs w:val="24"/>
          <w:lang w:val="en-US" w:eastAsia="bg-BG"/>
        </w:rPr>
        <w:t xml:space="preserve"> </w:t>
      </w:r>
      <w:r w:rsidRPr="002A62B5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с площ 3</w:t>
      </w:r>
      <w:r w:rsidRPr="002A62B5">
        <w:rPr>
          <w:rFonts w:ascii="Times New Roman" w:eastAsia="Times New Roman" w:hAnsi="Times New Roman" w:cs="Times New Roman"/>
          <w:b/>
          <w:sz w:val="24"/>
          <w:szCs w:val="24"/>
          <w:lang w:val="en-US" w:eastAsia="bg-BG"/>
        </w:rPr>
        <w:t>421</w:t>
      </w:r>
      <w:r w:rsidRPr="002A62B5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 </w:t>
      </w:r>
      <w:proofErr w:type="spellStart"/>
      <w:r w:rsidRPr="002A62B5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кв.м</w:t>
      </w:r>
      <w:proofErr w:type="spellEnd"/>
      <w:r w:rsidRPr="002A62B5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., Категория на земята при неполивни условия: </w:t>
      </w:r>
      <w:r w:rsidRPr="002A62B5">
        <w:rPr>
          <w:rFonts w:ascii="Times New Roman" w:eastAsia="Times New Roman" w:hAnsi="Times New Roman" w:cs="Times New Roman"/>
          <w:b/>
          <w:sz w:val="24"/>
          <w:szCs w:val="24"/>
          <w:lang w:val="en-US" w:eastAsia="bg-BG"/>
        </w:rPr>
        <w:t>III</w:t>
      </w:r>
      <w:r w:rsidRPr="002A62B5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 /трета/, </w:t>
      </w:r>
      <w:proofErr w:type="spellStart"/>
      <w:r w:rsidRPr="002A62B5">
        <w:rPr>
          <w:rFonts w:ascii="Times New Roman" w:eastAsia="Times New Roman" w:hAnsi="Times New Roman" w:cs="Times New Roman"/>
          <w:b/>
          <w:sz w:val="24"/>
          <w:szCs w:val="24"/>
          <w:lang w:val="ru-RU" w:eastAsia="bg-BG"/>
        </w:rPr>
        <w:t>Местност</w:t>
      </w:r>
      <w:proofErr w:type="spellEnd"/>
      <w:r w:rsidRPr="002A62B5">
        <w:rPr>
          <w:rFonts w:ascii="Times New Roman" w:eastAsia="Times New Roman" w:hAnsi="Times New Roman" w:cs="Times New Roman"/>
          <w:b/>
          <w:sz w:val="24"/>
          <w:szCs w:val="24"/>
          <w:lang w:val="ru-RU" w:eastAsia="bg-BG"/>
        </w:rPr>
        <w:t xml:space="preserve">: </w:t>
      </w:r>
      <w:r w:rsidRPr="002A62B5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„</w:t>
      </w:r>
      <w:r w:rsidRPr="002A62B5">
        <w:rPr>
          <w:rFonts w:ascii="Times New Roman" w:eastAsia="Times New Roman" w:hAnsi="Times New Roman" w:cs="Times New Roman"/>
          <w:b/>
          <w:sz w:val="24"/>
          <w:szCs w:val="24"/>
          <w:lang w:val="ru-RU" w:eastAsia="bg-BG"/>
        </w:rPr>
        <w:t xml:space="preserve">До </w:t>
      </w:r>
      <w:proofErr w:type="spellStart"/>
      <w:r w:rsidRPr="002A62B5">
        <w:rPr>
          <w:rFonts w:ascii="Times New Roman" w:eastAsia="Times New Roman" w:hAnsi="Times New Roman" w:cs="Times New Roman"/>
          <w:b/>
          <w:sz w:val="24"/>
          <w:szCs w:val="24"/>
          <w:lang w:val="ru-RU" w:eastAsia="bg-BG"/>
        </w:rPr>
        <w:t>селото</w:t>
      </w:r>
      <w:proofErr w:type="spellEnd"/>
      <w:r w:rsidRPr="002A62B5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”, находяща се в с. Цар Самуил, общ. Тутракан</w:t>
      </w:r>
    </w:p>
    <w:p w:rsidR="00E948AE" w:rsidRPr="002A62B5" w:rsidRDefault="00E948AE" w:rsidP="00E948AE">
      <w:pPr>
        <w:spacing w:after="120" w:line="240" w:lineRule="auto"/>
        <w:jc w:val="right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  <w:r w:rsidRPr="002A62B5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Докладва Кмет на Община Тутракан</w:t>
      </w:r>
    </w:p>
    <w:p w:rsidR="00E948AE" w:rsidRPr="002A62B5" w:rsidRDefault="00E948AE" w:rsidP="00E948AE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  <w:r w:rsidRPr="002A62B5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9.</w:t>
      </w:r>
      <w:r w:rsidRPr="002A62B5">
        <w:rPr>
          <w:rFonts w:ascii="Times New Roman" w:eastAsia="Times New Roman" w:hAnsi="Times New Roman" w:cs="Times New Roman"/>
          <w:b/>
          <w:color w:val="000000"/>
          <w:sz w:val="24"/>
          <w:szCs w:val="24"/>
          <w:shd w:val="clear" w:color="auto" w:fill="FFFFFF"/>
          <w:lang w:eastAsia="bg-BG"/>
        </w:rPr>
        <w:t xml:space="preserve"> </w:t>
      </w:r>
      <w:r w:rsidRPr="002A62B5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Допълване на Годишната програма за управление и разпореждане за 2026г. и приемане на решение за продажба на земеделска земя с идентификатор № 78238.50.</w:t>
      </w:r>
      <w:r w:rsidRPr="002A62B5">
        <w:rPr>
          <w:rFonts w:ascii="Times New Roman" w:eastAsia="Times New Roman" w:hAnsi="Times New Roman" w:cs="Times New Roman"/>
          <w:b/>
          <w:sz w:val="24"/>
          <w:szCs w:val="24"/>
          <w:lang w:val="en-US" w:eastAsia="bg-BG"/>
        </w:rPr>
        <w:t xml:space="preserve">38 </w:t>
      </w:r>
      <w:r w:rsidRPr="002A62B5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с площ 3</w:t>
      </w:r>
      <w:r w:rsidRPr="002A62B5">
        <w:rPr>
          <w:rFonts w:ascii="Times New Roman" w:eastAsia="Times New Roman" w:hAnsi="Times New Roman" w:cs="Times New Roman"/>
          <w:b/>
          <w:sz w:val="24"/>
          <w:szCs w:val="24"/>
          <w:lang w:val="en-US" w:eastAsia="bg-BG"/>
        </w:rPr>
        <w:t>421</w:t>
      </w:r>
      <w:r w:rsidRPr="002A62B5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 </w:t>
      </w:r>
      <w:proofErr w:type="spellStart"/>
      <w:r w:rsidRPr="002A62B5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кв.м</w:t>
      </w:r>
      <w:proofErr w:type="spellEnd"/>
      <w:r w:rsidRPr="002A62B5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., Категория на земята при неполивни условия: </w:t>
      </w:r>
      <w:r w:rsidRPr="002A62B5">
        <w:rPr>
          <w:rFonts w:ascii="Times New Roman" w:eastAsia="Times New Roman" w:hAnsi="Times New Roman" w:cs="Times New Roman"/>
          <w:b/>
          <w:sz w:val="24"/>
          <w:szCs w:val="24"/>
          <w:lang w:val="en-US" w:eastAsia="bg-BG"/>
        </w:rPr>
        <w:t>III</w:t>
      </w:r>
      <w:r w:rsidRPr="002A62B5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 /трета/, </w:t>
      </w:r>
      <w:proofErr w:type="spellStart"/>
      <w:r w:rsidRPr="002A62B5">
        <w:rPr>
          <w:rFonts w:ascii="Times New Roman" w:eastAsia="Times New Roman" w:hAnsi="Times New Roman" w:cs="Times New Roman"/>
          <w:b/>
          <w:sz w:val="24"/>
          <w:szCs w:val="24"/>
          <w:lang w:val="ru-RU" w:eastAsia="bg-BG"/>
        </w:rPr>
        <w:t>Местност</w:t>
      </w:r>
      <w:proofErr w:type="spellEnd"/>
      <w:r w:rsidRPr="002A62B5">
        <w:rPr>
          <w:rFonts w:ascii="Times New Roman" w:eastAsia="Times New Roman" w:hAnsi="Times New Roman" w:cs="Times New Roman"/>
          <w:b/>
          <w:sz w:val="24"/>
          <w:szCs w:val="24"/>
          <w:lang w:val="ru-RU" w:eastAsia="bg-BG"/>
        </w:rPr>
        <w:t xml:space="preserve">: </w:t>
      </w:r>
      <w:r w:rsidRPr="002A62B5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„</w:t>
      </w:r>
      <w:r w:rsidRPr="002A62B5">
        <w:rPr>
          <w:rFonts w:ascii="Times New Roman" w:eastAsia="Times New Roman" w:hAnsi="Times New Roman" w:cs="Times New Roman"/>
          <w:b/>
          <w:sz w:val="24"/>
          <w:szCs w:val="24"/>
          <w:lang w:val="ru-RU" w:eastAsia="bg-BG"/>
        </w:rPr>
        <w:t xml:space="preserve">До </w:t>
      </w:r>
      <w:proofErr w:type="spellStart"/>
      <w:r w:rsidRPr="002A62B5">
        <w:rPr>
          <w:rFonts w:ascii="Times New Roman" w:eastAsia="Times New Roman" w:hAnsi="Times New Roman" w:cs="Times New Roman"/>
          <w:b/>
          <w:sz w:val="24"/>
          <w:szCs w:val="24"/>
          <w:lang w:val="ru-RU" w:eastAsia="bg-BG"/>
        </w:rPr>
        <w:t>селото</w:t>
      </w:r>
      <w:proofErr w:type="spellEnd"/>
      <w:r w:rsidRPr="002A62B5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”, находяща се в с. Цар Самуил, общ. Тутракан</w:t>
      </w:r>
    </w:p>
    <w:p w:rsidR="00E948AE" w:rsidRPr="002A62B5" w:rsidRDefault="00E948AE" w:rsidP="00E948AE">
      <w:pPr>
        <w:spacing w:after="120" w:line="240" w:lineRule="auto"/>
        <w:jc w:val="right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  <w:r w:rsidRPr="002A62B5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Докладва Кмет на Община Тутракан</w:t>
      </w:r>
    </w:p>
    <w:p w:rsidR="00E948AE" w:rsidRPr="002A62B5" w:rsidRDefault="00E948AE" w:rsidP="00E948AE">
      <w:pPr>
        <w:spacing w:after="12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  <w:r w:rsidRPr="002A62B5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10.</w:t>
      </w:r>
      <w:r w:rsidRPr="002A62B5">
        <w:rPr>
          <w:rFonts w:ascii="Times New Roman" w:eastAsia="Times New Roman" w:hAnsi="Times New Roman" w:cs="Times New Roman"/>
          <w:b/>
          <w:i/>
          <w:sz w:val="24"/>
          <w:szCs w:val="24"/>
          <w:lang w:eastAsia="bg-BG"/>
        </w:rPr>
        <w:t xml:space="preserve"> </w:t>
      </w:r>
      <w:r w:rsidRPr="002A62B5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Допълване на Годишната програма за управление и разпореждане за 2026г. и приемане на решение за продажба на земеделска земя с идентификатор № 78238.50.</w:t>
      </w:r>
      <w:r w:rsidRPr="002A62B5">
        <w:rPr>
          <w:rFonts w:ascii="Times New Roman" w:eastAsia="Times New Roman" w:hAnsi="Times New Roman" w:cs="Times New Roman"/>
          <w:b/>
          <w:sz w:val="24"/>
          <w:szCs w:val="24"/>
          <w:lang w:val="en-US" w:eastAsia="bg-BG"/>
        </w:rPr>
        <w:t>3</w:t>
      </w:r>
      <w:r w:rsidRPr="002A62B5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6</w:t>
      </w:r>
      <w:r w:rsidRPr="002A62B5">
        <w:rPr>
          <w:rFonts w:ascii="Times New Roman" w:eastAsia="Times New Roman" w:hAnsi="Times New Roman" w:cs="Times New Roman"/>
          <w:b/>
          <w:sz w:val="24"/>
          <w:szCs w:val="24"/>
          <w:lang w:val="en-US" w:eastAsia="bg-BG"/>
        </w:rPr>
        <w:t xml:space="preserve"> </w:t>
      </w:r>
      <w:r w:rsidRPr="002A62B5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с площ 3</w:t>
      </w:r>
      <w:r w:rsidRPr="002A62B5">
        <w:rPr>
          <w:rFonts w:ascii="Times New Roman" w:eastAsia="Times New Roman" w:hAnsi="Times New Roman" w:cs="Times New Roman"/>
          <w:b/>
          <w:sz w:val="24"/>
          <w:szCs w:val="24"/>
          <w:lang w:val="en-US" w:eastAsia="bg-BG"/>
        </w:rPr>
        <w:t>421</w:t>
      </w:r>
      <w:r w:rsidRPr="002A62B5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 </w:t>
      </w:r>
      <w:proofErr w:type="spellStart"/>
      <w:r w:rsidRPr="002A62B5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кв.м</w:t>
      </w:r>
      <w:proofErr w:type="spellEnd"/>
      <w:r w:rsidRPr="002A62B5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., Категория на земята при неполивни условия: </w:t>
      </w:r>
      <w:r w:rsidRPr="002A62B5">
        <w:rPr>
          <w:rFonts w:ascii="Times New Roman" w:eastAsia="Times New Roman" w:hAnsi="Times New Roman" w:cs="Times New Roman"/>
          <w:b/>
          <w:sz w:val="24"/>
          <w:szCs w:val="24"/>
          <w:lang w:val="en-US" w:eastAsia="bg-BG"/>
        </w:rPr>
        <w:t>III</w:t>
      </w:r>
      <w:r w:rsidRPr="002A62B5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 /трета/, </w:t>
      </w:r>
      <w:proofErr w:type="spellStart"/>
      <w:r w:rsidRPr="002A62B5">
        <w:rPr>
          <w:rFonts w:ascii="Times New Roman" w:eastAsia="Times New Roman" w:hAnsi="Times New Roman" w:cs="Times New Roman"/>
          <w:b/>
          <w:sz w:val="24"/>
          <w:szCs w:val="24"/>
          <w:lang w:val="ru-RU" w:eastAsia="bg-BG"/>
        </w:rPr>
        <w:t>Местност</w:t>
      </w:r>
      <w:proofErr w:type="spellEnd"/>
      <w:r w:rsidRPr="002A62B5">
        <w:rPr>
          <w:rFonts w:ascii="Times New Roman" w:eastAsia="Times New Roman" w:hAnsi="Times New Roman" w:cs="Times New Roman"/>
          <w:b/>
          <w:sz w:val="24"/>
          <w:szCs w:val="24"/>
          <w:lang w:val="ru-RU" w:eastAsia="bg-BG"/>
        </w:rPr>
        <w:t xml:space="preserve">: </w:t>
      </w:r>
      <w:r w:rsidRPr="002A62B5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„</w:t>
      </w:r>
      <w:r w:rsidRPr="002A62B5">
        <w:rPr>
          <w:rFonts w:ascii="Times New Roman" w:eastAsia="Times New Roman" w:hAnsi="Times New Roman" w:cs="Times New Roman"/>
          <w:b/>
          <w:sz w:val="24"/>
          <w:szCs w:val="24"/>
          <w:lang w:val="ru-RU" w:eastAsia="bg-BG"/>
        </w:rPr>
        <w:t xml:space="preserve">До </w:t>
      </w:r>
      <w:proofErr w:type="spellStart"/>
      <w:r w:rsidRPr="002A62B5">
        <w:rPr>
          <w:rFonts w:ascii="Times New Roman" w:eastAsia="Times New Roman" w:hAnsi="Times New Roman" w:cs="Times New Roman"/>
          <w:b/>
          <w:sz w:val="24"/>
          <w:szCs w:val="24"/>
          <w:lang w:val="ru-RU" w:eastAsia="bg-BG"/>
        </w:rPr>
        <w:t>селото</w:t>
      </w:r>
      <w:proofErr w:type="spellEnd"/>
      <w:r w:rsidRPr="002A62B5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”, находяща се в с. Цар Самуил, общ. Тутракан</w:t>
      </w:r>
    </w:p>
    <w:p w:rsidR="00E948AE" w:rsidRPr="002A62B5" w:rsidRDefault="00E948AE" w:rsidP="00E948AE">
      <w:pPr>
        <w:spacing w:after="120" w:line="240" w:lineRule="auto"/>
        <w:jc w:val="right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  <w:r w:rsidRPr="002A62B5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Докладва Кмет на Община Тутракан</w:t>
      </w:r>
    </w:p>
    <w:p w:rsidR="00E948AE" w:rsidRPr="002A62B5" w:rsidRDefault="00E948AE" w:rsidP="00E948AE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  <w:r w:rsidRPr="002A62B5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11.</w:t>
      </w:r>
      <w:r w:rsidRPr="002A62B5">
        <w:rPr>
          <w:rFonts w:ascii="Times New Roman" w:eastAsia="Times New Roman" w:hAnsi="Times New Roman" w:cs="Times New Roman"/>
          <w:b/>
          <w:i/>
          <w:sz w:val="24"/>
          <w:szCs w:val="24"/>
          <w:lang w:eastAsia="bg-BG"/>
        </w:rPr>
        <w:t xml:space="preserve"> </w:t>
      </w:r>
      <w:r w:rsidRPr="002A62B5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Приемане на решение за продажба на земеделска земя с идентификатор № 78238.50.37</w:t>
      </w:r>
      <w:r w:rsidRPr="002A62B5">
        <w:rPr>
          <w:rFonts w:ascii="Times New Roman" w:eastAsia="Times New Roman" w:hAnsi="Times New Roman" w:cs="Times New Roman"/>
          <w:b/>
          <w:sz w:val="24"/>
          <w:szCs w:val="24"/>
          <w:lang w:val="en-US" w:eastAsia="bg-BG"/>
        </w:rPr>
        <w:t xml:space="preserve"> </w:t>
      </w:r>
      <w:r w:rsidRPr="002A62B5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с площ 3421кв.м., категория на земята при неполивни условия: </w:t>
      </w:r>
      <w:r w:rsidRPr="002A62B5">
        <w:rPr>
          <w:rFonts w:ascii="Times New Roman" w:eastAsia="Times New Roman" w:hAnsi="Times New Roman" w:cs="Times New Roman"/>
          <w:b/>
          <w:sz w:val="24"/>
          <w:szCs w:val="24"/>
          <w:lang w:val="en-US" w:eastAsia="bg-BG"/>
        </w:rPr>
        <w:t>III</w:t>
      </w:r>
      <w:r w:rsidRPr="002A62B5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 /трета/, </w:t>
      </w:r>
      <w:proofErr w:type="spellStart"/>
      <w:r w:rsidRPr="002A62B5">
        <w:rPr>
          <w:rFonts w:ascii="Times New Roman" w:eastAsia="Times New Roman" w:hAnsi="Times New Roman" w:cs="Times New Roman"/>
          <w:b/>
          <w:sz w:val="24"/>
          <w:szCs w:val="24"/>
          <w:lang w:val="ru-RU" w:eastAsia="bg-BG"/>
        </w:rPr>
        <w:t>Местност</w:t>
      </w:r>
      <w:proofErr w:type="spellEnd"/>
      <w:r w:rsidRPr="002A62B5">
        <w:rPr>
          <w:rFonts w:ascii="Times New Roman" w:eastAsia="Times New Roman" w:hAnsi="Times New Roman" w:cs="Times New Roman"/>
          <w:b/>
          <w:sz w:val="24"/>
          <w:szCs w:val="24"/>
          <w:lang w:val="ru-RU" w:eastAsia="bg-BG"/>
        </w:rPr>
        <w:t xml:space="preserve">: </w:t>
      </w:r>
      <w:r w:rsidRPr="002A62B5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„</w:t>
      </w:r>
      <w:r w:rsidRPr="002A62B5">
        <w:rPr>
          <w:rFonts w:ascii="Times New Roman" w:eastAsia="Times New Roman" w:hAnsi="Times New Roman" w:cs="Times New Roman"/>
          <w:b/>
          <w:sz w:val="24"/>
          <w:szCs w:val="24"/>
          <w:lang w:val="ru-RU" w:eastAsia="bg-BG"/>
        </w:rPr>
        <w:t xml:space="preserve">До </w:t>
      </w:r>
      <w:proofErr w:type="spellStart"/>
      <w:r w:rsidRPr="002A62B5">
        <w:rPr>
          <w:rFonts w:ascii="Times New Roman" w:eastAsia="Times New Roman" w:hAnsi="Times New Roman" w:cs="Times New Roman"/>
          <w:b/>
          <w:sz w:val="24"/>
          <w:szCs w:val="24"/>
          <w:lang w:val="ru-RU" w:eastAsia="bg-BG"/>
        </w:rPr>
        <w:t>селото</w:t>
      </w:r>
      <w:proofErr w:type="spellEnd"/>
      <w:r w:rsidRPr="002A62B5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”, находяща се в с. Цар Самуил, общ. Тутракан.</w:t>
      </w:r>
    </w:p>
    <w:p w:rsidR="00E948AE" w:rsidRPr="002A62B5" w:rsidRDefault="00E948AE" w:rsidP="00E948AE">
      <w:pPr>
        <w:spacing w:after="120" w:line="240" w:lineRule="auto"/>
        <w:jc w:val="right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  <w:r w:rsidRPr="002A62B5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Докладва Кмет на Община Тутракан</w:t>
      </w:r>
    </w:p>
    <w:p w:rsidR="00E948AE" w:rsidRPr="002A62B5" w:rsidRDefault="00E948AE" w:rsidP="00E948AE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  <w:r w:rsidRPr="002A62B5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12.</w:t>
      </w:r>
      <w:r w:rsidRPr="002A62B5">
        <w:rPr>
          <w:rFonts w:ascii="Times New Roman" w:eastAsia="Times New Roman" w:hAnsi="Times New Roman" w:cs="Times New Roman"/>
          <w:b/>
          <w:i/>
          <w:sz w:val="24"/>
          <w:szCs w:val="24"/>
          <w:lang w:eastAsia="bg-BG"/>
        </w:rPr>
        <w:t xml:space="preserve"> </w:t>
      </w:r>
      <w:r w:rsidRPr="002A62B5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Разкриване на </w:t>
      </w:r>
      <w:proofErr w:type="spellStart"/>
      <w:r w:rsidRPr="002A62B5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яслена</w:t>
      </w:r>
      <w:proofErr w:type="spellEnd"/>
      <w:r w:rsidRPr="002A62B5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 група към ДГ „Славянка“</w:t>
      </w:r>
    </w:p>
    <w:p w:rsidR="00E948AE" w:rsidRPr="002A62B5" w:rsidRDefault="00E948AE" w:rsidP="00E948AE">
      <w:pPr>
        <w:spacing w:after="120" w:line="240" w:lineRule="auto"/>
        <w:jc w:val="right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  <w:r w:rsidRPr="002A62B5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Докладва Кмет на Община Тутракан</w:t>
      </w:r>
    </w:p>
    <w:p w:rsidR="00E948AE" w:rsidRPr="002A62B5" w:rsidRDefault="00E948AE" w:rsidP="00E948AE">
      <w:pPr>
        <w:spacing w:after="0" w:line="240" w:lineRule="auto"/>
        <w:ind w:right="-424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  <w:r w:rsidRPr="002A62B5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13. </w:t>
      </w:r>
      <w:proofErr w:type="spellStart"/>
      <w:r w:rsidRPr="002A62B5">
        <w:rPr>
          <w:rFonts w:ascii="Times New Roman" w:eastAsia="Times New Roman" w:hAnsi="Times New Roman" w:cs="Times New Roman"/>
          <w:b/>
          <w:sz w:val="24"/>
          <w:szCs w:val="24"/>
          <w:lang w:val="en-AU" w:eastAsia="bg-BG"/>
        </w:rPr>
        <w:t>Допълване</w:t>
      </w:r>
      <w:proofErr w:type="spellEnd"/>
      <w:r w:rsidRPr="002A62B5">
        <w:rPr>
          <w:rFonts w:ascii="Times New Roman" w:eastAsia="Times New Roman" w:hAnsi="Times New Roman" w:cs="Times New Roman"/>
          <w:b/>
          <w:sz w:val="24"/>
          <w:szCs w:val="24"/>
          <w:lang w:val="en-AU" w:eastAsia="bg-BG"/>
        </w:rPr>
        <w:t xml:space="preserve"> </w:t>
      </w:r>
      <w:proofErr w:type="spellStart"/>
      <w:r w:rsidRPr="002A62B5">
        <w:rPr>
          <w:rFonts w:ascii="Times New Roman" w:eastAsia="Times New Roman" w:hAnsi="Times New Roman" w:cs="Times New Roman"/>
          <w:b/>
          <w:sz w:val="24"/>
          <w:szCs w:val="24"/>
          <w:lang w:val="en-AU" w:eastAsia="bg-BG"/>
        </w:rPr>
        <w:t>на</w:t>
      </w:r>
      <w:proofErr w:type="spellEnd"/>
      <w:r w:rsidRPr="002A62B5">
        <w:rPr>
          <w:rFonts w:ascii="Times New Roman" w:eastAsia="Times New Roman" w:hAnsi="Times New Roman" w:cs="Times New Roman"/>
          <w:b/>
          <w:sz w:val="24"/>
          <w:szCs w:val="24"/>
          <w:lang w:val="en-AU" w:eastAsia="bg-BG"/>
        </w:rPr>
        <w:t xml:space="preserve"> </w:t>
      </w:r>
      <w:proofErr w:type="spellStart"/>
      <w:r w:rsidRPr="002A62B5">
        <w:rPr>
          <w:rFonts w:ascii="Times New Roman" w:eastAsia="Times New Roman" w:hAnsi="Times New Roman" w:cs="Times New Roman"/>
          <w:b/>
          <w:sz w:val="24"/>
          <w:szCs w:val="24"/>
          <w:lang w:val="en-AU" w:eastAsia="bg-BG"/>
        </w:rPr>
        <w:t>Годишната</w:t>
      </w:r>
      <w:proofErr w:type="spellEnd"/>
      <w:r w:rsidRPr="002A62B5">
        <w:rPr>
          <w:rFonts w:ascii="Times New Roman" w:eastAsia="Times New Roman" w:hAnsi="Times New Roman" w:cs="Times New Roman"/>
          <w:b/>
          <w:sz w:val="24"/>
          <w:szCs w:val="24"/>
          <w:lang w:val="en-AU" w:eastAsia="bg-BG"/>
        </w:rPr>
        <w:t xml:space="preserve"> </w:t>
      </w:r>
      <w:proofErr w:type="spellStart"/>
      <w:r w:rsidRPr="002A62B5">
        <w:rPr>
          <w:rFonts w:ascii="Times New Roman" w:eastAsia="Times New Roman" w:hAnsi="Times New Roman" w:cs="Times New Roman"/>
          <w:b/>
          <w:sz w:val="24"/>
          <w:szCs w:val="24"/>
          <w:lang w:val="en-AU" w:eastAsia="bg-BG"/>
        </w:rPr>
        <w:t>програма</w:t>
      </w:r>
      <w:proofErr w:type="spellEnd"/>
      <w:r w:rsidRPr="002A62B5">
        <w:rPr>
          <w:rFonts w:ascii="Times New Roman" w:eastAsia="Times New Roman" w:hAnsi="Times New Roman" w:cs="Times New Roman"/>
          <w:b/>
          <w:sz w:val="24"/>
          <w:szCs w:val="24"/>
          <w:lang w:val="en-AU" w:eastAsia="bg-BG"/>
        </w:rPr>
        <w:t xml:space="preserve"> </w:t>
      </w:r>
      <w:proofErr w:type="spellStart"/>
      <w:r w:rsidRPr="002A62B5">
        <w:rPr>
          <w:rFonts w:ascii="Times New Roman" w:eastAsia="Times New Roman" w:hAnsi="Times New Roman" w:cs="Times New Roman"/>
          <w:b/>
          <w:sz w:val="24"/>
          <w:szCs w:val="24"/>
          <w:lang w:val="en-AU" w:eastAsia="bg-BG"/>
        </w:rPr>
        <w:t>за</w:t>
      </w:r>
      <w:proofErr w:type="spellEnd"/>
      <w:r w:rsidRPr="002A62B5">
        <w:rPr>
          <w:rFonts w:ascii="Times New Roman" w:eastAsia="Times New Roman" w:hAnsi="Times New Roman" w:cs="Times New Roman"/>
          <w:b/>
          <w:sz w:val="24"/>
          <w:szCs w:val="24"/>
          <w:lang w:val="en-AU" w:eastAsia="bg-BG"/>
        </w:rPr>
        <w:t xml:space="preserve"> </w:t>
      </w:r>
      <w:proofErr w:type="spellStart"/>
      <w:r w:rsidRPr="002A62B5">
        <w:rPr>
          <w:rFonts w:ascii="Times New Roman" w:eastAsia="Times New Roman" w:hAnsi="Times New Roman" w:cs="Times New Roman"/>
          <w:b/>
          <w:sz w:val="24"/>
          <w:szCs w:val="24"/>
          <w:lang w:val="en-AU" w:eastAsia="bg-BG"/>
        </w:rPr>
        <w:t>управление</w:t>
      </w:r>
      <w:proofErr w:type="spellEnd"/>
      <w:r w:rsidRPr="002A62B5">
        <w:rPr>
          <w:rFonts w:ascii="Times New Roman" w:eastAsia="Times New Roman" w:hAnsi="Times New Roman" w:cs="Times New Roman"/>
          <w:b/>
          <w:sz w:val="24"/>
          <w:szCs w:val="24"/>
          <w:lang w:val="en-AU" w:eastAsia="bg-BG"/>
        </w:rPr>
        <w:t xml:space="preserve"> и </w:t>
      </w:r>
      <w:proofErr w:type="spellStart"/>
      <w:r w:rsidRPr="002A62B5">
        <w:rPr>
          <w:rFonts w:ascii="Times New Roman" w:eastAsia="Times New Roman" w:hAnsi="Times New Roman" w:cs="Times New Roman"/>
          <w:b/>
          <w:sz w:val="24"/>
          <w:szCs w:val="24"/>
          <w:lang w:val="en-AU" w:eastAsia="bg-BG"/>
        </w:rPr>
        <w:t>разпореждане</w:t>
      </w:r>
      <w:proofErr w:type="spellEnd"/>
      <w:r w:rsidRPr="002A62B5">
        <w:rPr>
          <w:rFonts w:ascii="Times New Roman" w:eastAsia="Times New Roman" w:hAnsi="Times New Roman" w:cs="Times New Roman"/>
          <w:b/>
          <w:sz w:val="24"/>
          <w:szCs w:val="24"/>
          <w:lang w:val="en-AU" w:eastAsia="bg-BG"/>
        </w:rPr>
        <w:t xml:space="preserve"> с </w:t>
      </w:r>
      <w:proofErr w:type="spellStart"/>
      <w:r w:rsidRPr="002A62B5">
        <w:rPr>
          <w:rFonts w:ascii="Times New Roman" w:eastAsia="Times New Roman" w:hAnsi="Times New Roman" w:cs="Times New Roman"/>
          <w:b/>
          <w:sz w:val="24"/>
          <w:szCs w:val="24"/>
          <w:lang w:val="en-AU" w:eastAsia="bg-BG"/>
        </w:rPr>
        <w:t>имоти</w:t>
      </w:r>
      <w:proofErr w:type="spellEnd"/>
      <w:r w:rsidRPr="002A62B5">
        <w:rPr>
          <w:rFonts w:ascii="Times New Roman" w:eastAsia="Times New Roman" w:hAnsi="Times New Roman" w:cs="Times New Roman"/>
          <w:b/>
          <w:sz w:val="24"/>
          <w:szCs w:val="24"/>
          <w:lang w:val="en-AU" w:eastAsia="bg-BG"/>
        </w:rPr>
        <w:t xml:space="preserve"> </w:t>
      </w:r>
      <w:proofErr w:type="spellStart"/>
      <w:r w:rsidRPr="002A62B5">
        <w:rPr>
          <w:rFonts w:ascii="Times New Roman" w:eastAsia="Times New Roman" w:hAnsi="Times New Roman" w:cs="Times New Roman"/>
          <w:b/>
          <w:sz w:val="24"/>
          <w:szCs w:val="24"/>
          <w:lang w:val="en-AU" w:eastAsia="bg-BG"/>
        </w:rPr>
        <w:t>общинска</w:t>
      </w:r>
      <w:proofErr w:type="spellEnd"/>
      <w:r w:rsidRPr="002A62B5">
        <w:rPr>
          <w:rFonts w:ascii="Times New Roman" w:eastAsia="Times New Roman" w:hAnsi="Times New Roman" w:cs="Times New Roman"/>
          <w:b/>
          <w:sz w:val="24"/>
          <w:szCs w:val="24"/>
          <w:lang w:val="en-AU" w:eastAsia="bg-BG"/>
        </w:rPr>
        <w:t xml:space="preserve"> </w:t>
      </w:r>
      <w:proofErr w:type="spellStart"/>
      <w:r w:rsidRPr="002A62B5">
        <w:rPr>
          <w:rFonts w:ascii="Times New Roman" w:eastAsia="Times New Roman" w:hAnsi="Times New Roman" w:cs="Times New Roman"/>
          <w:b/>
          <w:sz w:val="24"/>
          <w:szCs w:val="24"/>
          <w:lang w:val="en-AU" w:eastAsia="bg-BG"/>
        </w:rPr>
        <w:t>собственост</w:t>
      </w:r>
      <w:proofErr w:type="spellEnd"/>
      <w:r w:rsidRPr="002A62B5">
        <w:rPr>
          <w:rFonts w:ascii="Times New Roman" w:eastAsia="Times New Roman" w:hAnsi="Times New Roman" w:cs="Times New Roman"/>
          <w:b/>
          <w:sz w:val="24"/>
          <w:szCs w:val="24"/>
          <w:lang w:val="en-AU" w:eastAsia="bg-BG"/>
        </w:rPr>
        <w:t xml:space="preserve"> </w:t>
      </w:r>
      <w:proofErr w:type="spellStart"/>
      <w:r w:rsidRPr="002A62B5">
        <w:rPr>
          <w:rFonts w:ascii="Times New Roman" w:eastAsia="Times New Roman" w:hAnsi="Times New Roman" w:cs="Times New Roman"/>
          <w:b/>
          <w:sz w:val="24"/>
          <w:szCs w:val="24"/>
          <w:lang w:val="en-AU" w:eastAsia="bg-BG"/>
        </w:rPr>
        <w:t>за</w:t>
      </w:r>
      <w:proofErr w:type="spellEnd"/>
      <w:r w:rsidRPr="002A62B5">
        <w:rPr>
          <w:rFonts w:ascii="Times New Roman" w:eastAsia="Times New Roman" w:hAnsi="Times New Roman" w:cs="Times New Roman"/>
          <w:b/>
          <w:sz w:val="24"/>
          <w:szCs w:val="24"/>
          <w:lang w:val="en-AU" w:eastAsia="bg-BG"/>
        </w:rPr>
        <w:t xml:space="preserve"> </w:t>
      </w:r>
      <w:r w:rsidRPr="002A62B5">
        <w:rPr>
          <w:rFonts w:ascii="Times New Roman" w:eastAsia="Times New Roman" w:hAnsi="Times New Roman" w:cs="Times New Roman"/>
          <w:b/>
          <w:sz w:val="24"/>
          <w:szCs w:val="24"/>
          <w:lang w:val="en-US" w:eastAsia="bg-BG"/>
        </w:rPr>
        <w:t>20</w:t>
      </w:r>
      <w:r w:rsidRPr="002A62B5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26</w:t>
      </w:r>
      <w:r w:rsidRPr="002A62B5">
        <w:rPr>
          <w:rFonts w:ascii="Times New Roman" w:eastAsia="Times New Roman" w:hAnsi="Times New Roman" w:cs="Times New Roman"/>
          <w:b/>
          <w:sz w:val="24"/>
          <w:szCs w:val="24"/>
          <w:lang w:val="en-US" w:eastAsia="bg-BG"/>
        </w:rPr>
        <w:t xml:space="preserve"> </w:t>
      </w:r>
      <w:r w:rsidRPr="002A62B5">
        <w:rPr>
          <w:rFonts w:ascii="Times New Roman" w:eastAsia="Times New Roman" w:hAnsi="Times New Roman" w:cs="Times New Roman"/>
          <w:b/>
          <w:sz w:val="24"/>
          <w:szCs w:val="24"/>
          <w:lang w:val="en-AU" w:eastAsia="bg-BG"/>
        </w:rPr>
        <w:t>г.</w:t>
      </w:r>
      <w:r w:rsidRPr="002A62B5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 и приемане на решение за утвърждаване на пазарна оценка на възмездно право на строеж с площ от 8,00 </w:t>
      </w:r>
      <w:proofErr w:type="spellStart"/>
      <w:r w:rsidRPr="002A62B5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кв.м</w:t>
      </w:r>
      <w:proofErr w:type="spellEnd"/>
      <w:r w:rsidRPr="002A62B5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. върху </w:t>
      </w:r>
      <w:bookmarkStart w:id="0" w:name="_Hlk129255538"/>
      <w:r w:rsidRPr="002A62B5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неурегулиран поземлен имот с идентификатор 73496.508.4 по КК и КР на гр. Тутракан, представляващ</w:t>
      </w:r>
      <w:bookmarkEnd w:id="0"/>
      <w:r w:rsidRPr="002A62B5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 </w:t>
      </w:r>
      <w:bookmarkStart w:id="1" w:name="_Hlk129255791"/>
      <w:r w:rsidRPr="002A62B5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урбанизирана територия с НТП „За електроенергийното </w:t>
      </w:r>
      <w:proofErr w:type="gramStart"/>
      <w:r w:rsidRPr="002A62B5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производство“</w:t>
      </w:r>
      <w:proofErr w:type="gramEnd"/>
      <w:r w:rsidRPr="002A62B5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,</w:t>
      </w:r>
      <w:r w:rsidRPr="002A62B5">
        <w:rPr>
          <w:rFonts w:ascii="Times New Roman" w:eastAsia="Times New Roman" w:hAnsi="Times New Roman" w:cs="Times New Roman"/>
          <w:b/>
          <w:sz w:val="24"/>
          <w:szCs w:val="24"/>
          <w:lang w:val="en-AU" w:eastAsia="bg-BG"/>
        </w:rPr>
        <w:t xml:space="preserve"> </w:t>
      </w:r>
      <w:r w:rsidRPr="002A62B5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частна общинска собственост, находящ се в гр. Тутракан</w:t>
      </w:r>
      <w:bookmarkEnd w:id="1"/>
      <w:r w:rsidRPr="002A62B5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, общ. Тутракан, местност „</w:t>
      </w:r>
      <w:proofErr w:type="spellStart"/>
      <w:r w:rsidRPr="002A62B5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Баша</w:t>
      </w:r>
      <w:proofErr w:type="spellEnd"/>
      <w:r w:rsidRPr="002A62B5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“.</w:t>
      </w:r>
    </w:p>
    <w:p w:rsidR="00E948AE" w:rsidRPr="002A62B5" w:rsidRDefault="00E948AE" w:rsidP="00E948AE">
      <w:pPr>
        <w:spacing w:after="120" w:line="240" w:lineRule="auto"/>
        <w:jc w:val="right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  <w:r w:rsidRPr="002A62B5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Докладва Кмет на Община Тутракан</w:t>
      </w:r>
    </w:p>
    <w:p w:rsidR="00E948AE" w:rsidRPr="002A62B5" w:rsidRDefault="00E948AE" w:rsidP="00E948AE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val="en-US" w:eastAsia="bg-BG"/>
        </w:rPr>
      </w:pPr>
      <w:r w:rsidRPr="002A62B5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lastRenderedPageBreak/>
        <w:t>14.</w:t>
      </w:r>
      <w:r w:rsidRPr="002A62B5">
        <w:rPr>
          <w:rFonts w:ascii="Times New Roman" w:eastAsia="Times New Roman" w:hAnsi="Times New Roman" w:cs="Times New Roman"/>
          <w:b/>
          <w:i/>
          <w:sz w:val="24"/>
          <w:szCs w:val="24"/>
        </w:rPr>
        <w:t xml:space="preserve"> </w:t>
      </w:r>
      <w:r w:rsidRPr="002A62B5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Допълване на Годишната програма за управление и разпореждане с имоти общинска собственост за 20</w:t>
      </w:r>
      <w:r w:rsidRPr="002A62B5">
        <w:rPr>
          <w:rFonts w:ascii="Times New Roman" w:eastAsia="Times New Roman" w:hAnsi="Times New Roman" w:cs="Times New Roman"/>
          <w:b/>
          <w:sz w:val="24"/>
          <w:szCs w:val="24"/>
          <w:lang w:val="en-US" w:eastAsia="bg-BG"/>
        </w:rPr>
        <w:t>2</w:t>
      </w:r>
      <w:r w:rsidRPr="002A62B5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6 г. и приемане на решение за отдаване под наем на част от имот</w:t>
      </w:r>
      <w:r w:rsidRPr="002A62B5">
        <w:rPr>
          <w:rFonts w:ascii="Times New Roman" w:eastAsia="Times New Roman" w:hAnsi="Times New Roman" w:cs="Times New Roman"/>
          <w:b/>
          <w:sz w:val="24"/>
          <w:szCs w:val="24"/>
          <w:lang w:val="en-US" w:eastAsia="bg-BG"/>
        </w:rPr>
        <w:t xml:space="preserve"> -</w:t>
      </w:r>
      <w:r w:rsidRPr="002A62B5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 публична общинска собственост  за поставяне на </w:t>
      </w:r>
      <w:proofErr w:type="spellStart"/>
      <w:r w:rsidRPr="002A62B5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преместваем</w:t>
      </w:r>
      <w:proofErr w:type="spellEnd"/>
      <w:r w:rsidRPr="002A62B5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 обект- контейнер за съхранение на каяци и друго оборудване за воден спорт по реда на чл.56 от ЗУТ, съобразно схема за поставяне утвърдена от Гл. архитект на Община Тутракан чрез публичен търг</w:t>
      </w:r>
      <w:r w:rsidRPr="002A62B5">
        <w:rPr>
          <w:rFonts w:ascii="Times New Roman" w:eastAsia="Times New Roman" w:hAnsi="Times New Roman" w:cs="Times New Roman"/>
          <w:b/>
          <w:sz w:val="24"/>
          <w:szCs w:val="24"/>
          <w:lang w:val="en-US" w:eastAsia="bg-BG"/>
        </w:rPr>
        <w:t xml:space="preserve"> </w:t>
      </w:r>
      <w:r w:rsidRPr="002A62B5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за срок от 5 /пет/ години.</w:t>
      </w:r>
    </w:p>
    <w:p w:rsidR="00E948AE" w:rsidRPr="002A62B5" w:rsidRDefault="00E948AE" w:rsidP="00E948AE">
      <w:pPr>
        <w:spacing w:after="120" w:line="240" w:lineRule="auto"/>
        <w:jc w:val="right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  <w:r w:rsidRPr="002A62B5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Докладва Кмет на Община Тутракан</w:t>
      </w:r>
    </w:p>
    <w:p w:rsidR="00E948AE" w:rsidRDefault="00E948AE" w:rsidP="00E948A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bg-BG"/>
        </w:rPr>
      </w:pPr>
    </w:p>
    <w:p w:rsidR="00E948AE" w:rsidRDefault="00E948AE" w:rsidP="00E948A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</w:p>
    <w:p w:rsidR="00E948AE" w:rsidRPr="00D21090" w:rsidRDefault="00E948AE" w:rsidP="00E948AE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</w:p>
    <w:p w:rsidR="00E948AE" w:rsidRPr="009F0C10" w:rsidRDefault="00E948AE" w:rsidP="00E948AE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val="ru-RU" w:eastAsia="bg-BG"/>
        </w:rPr>
      </w:pPr>
      <w:r w:rsidRPr="009C296F">
        <w:rPr>
          <w:rFonts w:ascii="Times New Roman" w:eastAsia="Calibri" w:hAnsi="Times New Roman" w:cs="Times New Roman"/>
          <w:b/>
          <w:sz w:val="24"/>
          <w:szCs w:val="24"/>
          <w:u w:val="single"/>
        </w:rPr>
        <w:t>ПО ПЪРВА ТОЧКА ОТ ДНЕВНИЯ РЕД</w:t>
      </w:r>
      <w:r w:rsidRPr="00DB0929">
        <w:rPr>
          <w:rFonts w:ascii="Times New Roman" w:eastAsia="Calibri" w:hAnsi="Times New Roman" w:cs="Times New Roman"/>
          <w:sz w:val="24"/>
          <w:szCs w:val="24"/>
          <w:u w:val="single"/>
        </w:rPr>
        <w:t>:</w:t>
      </w:r>
      <w:r w:rsidRPr="002A62B5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  Осигуряване дърва за огрев на  съпругите на починалите ветерани от войните </w:t>
      </w:r>
      <w:r w:rsidRPr="002A62B5">
        <w:rPr>
          <w:rFonts w:ascii="Times New Roman" w:eastAsia="Times New Roman" w:hAnsi="Times New Roman" w:cs="Times New Roman"/>
          <w:b/>
          <w:sz w:val="24"/>
          <w:szCs w:val="24"/>
          <w:lang w:val="ru-RU" w:eastAsia="bg-BG"/>
        </w:rPr>
        <w:t xml:space="preserve">и </w:t>
      </w:r>
      <w:r w:rsidRPr="002A62B5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пенсионери в</w:t>
      </w:r>
      <w:proofErr w:type="spellStart"/>
      <w:r w:rsidRPr="002A62B5">
        <w:rPr>
          <w:rFonts w:ascii="Times New Roman" w:eastAsia="Times New Roman" w:hAnsi="Times New Roman" w:cs="Times New Roman"/>
          <w:b/>
          <w:sz w:val="24"/>
          <w:szCs w:val="24"/>
          <w:lang w:val="ru-RU" w:eastAsia="bg-BG"/>
        </w:rPr>
        <w:t>оен</w:t>
      </w:r>
      <w:proofErr w:type="spellEnd"/>
      <w:r w:rsidRPr="002A62B5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н</w:t>
      </w:r>
      <w:r w:rsidRPr="002A62B5">
        <w:rPr>
          <w:rFonts w:ascii="Times New Roman" w:eastAsia="Times New Roman" w:hAnsi="Times New Roman" w:cs="Times New Roman"/>
          <w:b/>
          <w:sz w:val="24"/>
          <w:szCs w:val="24"/>
          <w:lang w:val="ru-RU" w:eastAsia="bg-BG"/>
        </w:rPr>
        <w:t>о</w:t>
      </w:r>
      <w:r w:rsidRPr="002A62B5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 инвалиди от Община Тутракан, живеещи н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а територията на Община Тутракан</w:t>
      </w:r>
      <w:r w:rsidRPr="002A62B5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 xml:space="preserve">   </w:t>
      </w:r>
      <w:r w:rsidRPr="00DB0929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>-</w:t>
      </w:r>
      <w:r w:rsidRPr="00154EF4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 </w:t>
      </w:r>
      <w:r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3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 „за“</w:t>
      </w:r>
    </w:p>
    <w:p w:rsidR="00E948AE" w:rsidRPr="004F65FF" w:rsidRDefault="00E948AE" w:rsidP="00E948AE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val="ru-RU"/>
        </w:rPr>
      </w:pPr>
    </w:p>
    <w:p w:rsidR="00E948AE" w:rsidRDefault="00E948AE" w:rsidP="00E948AE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  <w:r w:rsidRPr="009C296F">
        <w:rPr>
          <w:rFonts w:ascii="Times New Roman" w:eastAsia="Calibri" w:hAnsi="Times New Roman" w:cs="Times New Roman"/>
          <w:b/>
          <w:sz w:val="24"/>
          <w:szCs w:val="24"/>
          <w:u w:val="single"/>
        </w:rPr>
        <w:t>ПО ВТОРА ТОЧКА ОТ ДНЕВНИЯ РЕД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: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 </w:t>
      </w:r>
      <w:r w:rsidRPr="002A62B5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Актуализиране състава на Съвета по въпросите на социалните услуги.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-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3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 „за</w:t>
      </w:r>
      <w:r w:rsidRPr="00DB0929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“</w:t>
      </w:r>
    </w:p>
    <w:p w:rsidR="00E948AE" w:rsidRPr="00F6729C" w:rsidRDefault="00E948AE" w:rsidP="00E948AE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</w:p>
    <w:p w:rsidR="00E948AE" w:rsidRPr="009F0C10" w:rsidRDefault="00E948AE" w:rsidP="00E948AE">
      <w:pPr>
        <w:spacing w:after="12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  <w:r w:rsidRPr="009C296F">
        <w:rPr>
          <w:rFonts w:ascii="Times New Roman" w:eastAsia="Calibri" w:hAnsi="Times New Roman" w:cs="Times New Roman"/>
          <w:b/>
          <w:sz w:val="24"/>
          <w:szCs w:val="24"/>
          <w:u w:val="single"/>
        </w:rPr>
        <w:t>ПО ТРЕТА ТОЧКА ОТ ДНЕВНИЯ РЕД</w:t>
      </w:r>
      <w:r>
        <w:rPr>
          <w:rFonts w:ascii="Times New Roman" w:eastAsia="Calibri" w:hAnsi="Times New Roman" w:cs="Times New Roman"/>
          <w:b/>
          <w:sz w:val="24"/>
          <w:szCs w:val="24"/>
          <w:u w:val="single"/>
        </w:rPr>
        <w:t>:</w:t>
      </w:r>
      <w:r w:rsidRPr="002A62B5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  </w:t>
      </w:r>
      <w:proofErr w:type="spellStart"/>
      <w:r w:rsidRPr="002A62B5">
        <w:rPr>
          <w:rFonts w:ascii="Times New Roman" w:eastAsia="Times New Roman" w:hAnsi="Times New Roman" w:cs="Times New Roman"/>
          <w:b/>
          <w:sz w:val="24"/>
          <w:szCs w:val="24"/>
          <w:lang w:val="en-US"/>
        </w:rPr>
        <w:t>Допълване</w:t>
      </w:r>
      <w:proofErr w:type="spellEnd"/>
      <w:r w:rsidRPr="002A62B5">
        <w:rPr>
          <w:rFonts w:ascii="Times New Roman" w:eastAsia="Times New Roman" w:hAnsi="Times New Roman" w:cs="Times New Roman"/>
          <w:b/>
          <w:sz w:val="24"/>
          <w:szCs w:val="24"/>
          <w:lang w:val="en-US"/>
        </w:rPr>
        <w:t xml:space="preserve"> </w:t>
      </w:r>
      <w:proofErr w:type="spellStart"/>
      <w:r w:rsidRPr="002A62B5">
        <w:rPr>
          <w:rFonts w:ascii="Times New Roman" w:eastAsia="Times New Roman" w:hAnsi="Times New Roman" w:cs="Times New Roman"/>
          <w:b/>
          <w:sz w:val="24"/>
          <w:szCs w:val="24"/>
          <w:lang w:val="en-US"/>
        </w:rPr>
        <w:t>на</w:t>
      </w:r>
      <w:proofErr w:type="spellEnd"/>
      <w:r w:rsidRPr="002A62B5">
        <w:rPr>
          <w:rFonts w:ascii="Times New Roman" w:eastAsia="Times New Roman" w:hAnsi="Times New Roman" w:cs="Times New Roman"/>
          <w:b/>
          <w:sz w:val="24"/>
          <w:szCs w:val="24"/>
          <w:lang w:val="en-US"/>
        </w:rPr>
        <w:t xml:space="preserve"> </w:t>
      </w:r>
      <w:proofErr w:type="spellStart"/>
      <w:r w:rsidRPr="002A62B5">
        <w:rPr>
          <w:rFonts w:ascii="Times New Roman" w:eastAsia="Times New Roman" w:hAnsi="Times New Roman" w:cs="Times New Roman"/>
          <w:b/>
          <w:sz w:val="24"/>
          <w:szCs w:val="24"/>
          <w:lang w:val="en-US"/>
        </w:rPr>
        <w:t>Годишна</w:t>
      </w:r>
      <w:proofErr w:type="spellEnd"/>
      <w:r w:rsidRPr="002A62B5">
        <w:rPr>
          <w:rFonts w:ascii="Times New Roman" w:eastAsia="Times New Roman" w:hAnsi="Times New Roman" w:cs="Times New Roman"/>
          <w:b/>
          <w:sz w:val="24"/>
          <w:szCs w:val="24"/>
          <w:lang w:val="en-US"/>
        </w:rPr>
        <w:t xml:space="preserve"> </w:t>
      </w:r>
      <w:proofErr w:type="spellStart"/>
      <w:r w:rsidRPr="002A62B5">
        <w:rPr>
          <w:rFonts w:ascii="Times New Roman" w:eastAsia="Times New Roman" w:hAnsi="Times New Roman" w:cs="Times New Roman"/>
          <w:b/>
          <w:sz w:val="24"/>
          <w:szCs w:val="24"/>
          <w:lang w:val="en-US"/>
        </w:rPr>
        <w:t>програма</w:t>
      </w:r>
      <w:proofErr w:type="spellEnd"/>
      <w:r w:rsidRPr="002A62B5">
        <w:rPr>
          <w:rFonts w:ascii="Times New Roman" w:eastAsia="Times New Roman" w:hAnsi="Times New Roman" w:cs="Times New Roman"/>
          <w:b/>
          <w:sz w:val="24"/>
          <w:szCs w:val="24"/>
          <w:lang w:val="en-US"/>
        </w:rPr>
        <w:t xml:space="preserve"> </w:t>
      </w:r>
      <w:proofErr w:type="spellStart"/>
      <w:r w:rsidRPr="002A62B5">
        <w:rPr>
          <w:rFonts w:ascii="Times New Roman" w:eastAsia="Times New Roman" w:hAnsi="Times New Roman" w:cs="Times New Roman"/>
          <w:b/>
          <w:sz w:val="24"/>
          <w:szCs w:val="24"/>
          <w:lang w:val="en-US"/>
        </w:rPr>
        <w:t>за</w:t>
      </w:r>
      <w:proofErr w:type="spellEnd"/>
      <w:r w:rsidRPr="002A62B5">
        <w:rPr>
          <w:rFonts w:ascii="Times New Roman" w:eastAsia="Times New Roman" w:hAnsi="Times New Roman" w:cs="Times New Roman"/>
          <w:b/>
          <w:sz w:val="24"/>
          <w:szCs w:val="24"/>
          <w:lang w:val="en-US"/>
        </w:rPr>
        <w:t xml:space="preserve"> </w:t>
      </w:r>
      <w:proofErr w:type="spellStart"/>
      <w:r w:rsidRPr="002A62B5">
        <w:rPr>
          <w:rFonts w:ascii="Times New Roman" w:eastAsia="Times New Roman" w:hAnsi="Times New Roman" w:cs="Times New Roman"/>
          <w:b/>
          <w:sz w:val="24"/>
          <w:szCs w:val="24"/>
          <w:lang w:val="en-US"/>
        </w:rPr>
        <w:t>управление</w:t>
      </w:r>
      <w:proofErr w:type="spellEnd"/>
      <w:r w:rsidRPr="002A62B5">
        <w:rPr>
          <w:rFonts w:ascii="Times New Roman" w:eastAsia="Times New Roman" w:hAnsi="Times New Roman" w:cs="Times New Roman"/>
          <w:b/>
          <w:sz w:val="24"/>
          <w:szCs w:val="24"/>
          <w:lang w:val="en-US"/>
        </w:rPr>
        <w:t xml:space="preserve"> и </w:t>
      </w:r>
      <w:proofErr w:type="spellStart"/>
      <w:r w:rsidRPr="002A62B5">
        <w:rPr>
          <w:rFonts w:ascii="Times New Roman" w:eastAsia="Times New Roman" w:hAnsi="Times New Roman" w:cs="Times New Roman"/>
          <w:b/>
          <w:sz w:val="24"/>
          <w:szCs w:val="24"/>
          <w:lang w:val="en-US"/>
        </w:rPr>
        <w:t>разпореждане</w:t>
      </w:r>
      <w:proofErr w:type="spellEnd"/>
      <w:r w:rsidRPr="002A62B5">
        <w:rPr>
          <w:rFonts w:ascii="Times New Roman" w:eastAsia="Times New Roman" w:hAnsi="Times New Roman" w:cs="Times New Roman"/>
          <w:b/>
          <w:sz w:val="24"/>
          <w:szCs w:val="24"/>
          <w:lang w:val="en-US"/>
        </w:rPr>
        <w:t xml:space="preserve"> с </w:t>
      </w:r>
      <w:proofErr w:type="spellStart"/>
      <w:r w:rsidRPr="002A62B5">
        <w:rPr>
          <w:rFonts w:ascii="Times New Roman" w:eastAsia="Times New Roman" w:hAnsi="Times New Roman" w:cs="Times New Roman"/>
          <w:b/>
          <w:sz w:val="24"/>
          <w:szCs w:val="24"/>
          <w:lang w:val="en-US"/>
        </w:rPr>
        <w:t>имотите</w:t>
      </w:r>
      <w:proofErr w:type="spellEnd"/>
      <w:r w:rsidRPr="002A62B5">
        <w:rPr>
          <w:rFonts w:ascii="Times New Roman" w:eastAsia="Times New Roman" w:hAnsi="Times New Roman" w:cs="Times New Roman"/>
          <w:b/>
          <w:sz w:val="24"/>
          <w:szCs w:val="24"/>
          <w:lang w:val="en-US"/>
        </w:rPr>
        <w:t xml:space="preserve"> </w:t>
      </w:r>
      <w:proofErr w:type="spellStart"/>
      <w:r w:rsidRPr="002A62B5">
        <w:rPr>
          <w:rFonts w:ascii="Times New Roman" w:eastAsia="Times New Roman" w:hAnsi="Times New Roman" w:cs="Times New Roman"/>
          <w:b/>
          <w:sz w:val="24"/>
          <w:szCs w:val="24"/>
          <w:lang w:val="en-US"/>
        </w:rPr>
        <w:t>общинска</w:t>
      </w:r>
      <w:proofErr w:type="spellEnd"/>
      <w:r w:rsidRPr="002A62B5">
        <w:rPr>
          <w:rFonts w:ascii="Times New Roman" w:eastAsia="Times New Roman" w:hAnsi="Times New Roman" w:cs="Times New Roman"/>
          <w:b/>
          <w:sz w:val="24"/>
          <w:szCs w:val="24"/>
          <w:lang w:val="en-US"/>
        </w:rPr>
        <w:t xml:space="preserve"> </w:t>
      </w:r>
      <w:proofErr w:type="spellStart"/>
      <w:r w:rsidRPr="002A62B5">
        <w:rPr>
          <w:rFonts w:ascii="Times New Roman" w:eastAsia="Times New Roman" w:hAnsi="Times New Roman" w:cs="Times New Roman"/>
          <w:b/>
          <w:sz w:val="24"/>
          <w:szCs w:val="24"/>
          <w:lang w:val="en-US"/>
        </w:rPr>
        <w:t>собственост</w:t>
      </w:r>
      <w:proofErr w:type="spellEnd"/>
      <w:r w:rsidRPr="002A62B5">
        <w:rPr>
          <w:rFonts w:ascii="Times New Roman" w:eastAsia="Times New Roman" w:hAnsi="Times New Roman" w:cs="Times New Roman"/>
          <w:b/>
          <w:sz w:val="24"/>
          <w:szCs w:val="24"/>
          <w:lang w:val="en-US"/>
        </w:rPr>
        <w:t xml:space="preserve"> в </w:t>
      </w:r>
      <w:proofErr w:type="spellStart"/>
      <w:r w:rsidRPr="002A62B5">
        <w:rPr>
          <w:rFonts w:ascii="Times New Roman" w:eastAsia="Times New Roman" w:hAnsi="Times New Roman" w:cs="Times New Roman"/>
          <w:b/>
          <w:sz w:val="24"/>
          <w:szCs w:val="24"/>
          <w:lang w:val="en-US"/>
        </w:rPr>
        <w:t>Община</w:t>
      </w:r>
      <w:proofErr w:type="spellEnd"/>
      <w:r w:rsidRPr="002A62B5">
        <w:rPr>
          <w:rFonts w:ascii="Times New Roman" w:eastAsia="Times New Roman" w:hAnsi="Times New Roman" w:cs="Times New Roman"/>
          <w:b/>
          <w:sz w:val="24"/>
          <w:szCs w:val="24"/>
          <w:lang w:val="en-US"/>
        </w:rPr>
        <w:t xml:space="preserve"> </w:t>
      </w:r>
      <w:proofErr w:type="spellStart"/>
      <w:r w:rsidRPr="002A62B5">
        <w:rPr>
          <w:rFonts w:ascii="Times New Roman" w:eastAsia="Times New Roman" w:hAnsi="Times New Roman" w:cs="Times New Roman"/>
          <w:b/>
          <w:sz w:val="24"/>
          <w:szCs w:val="24"/>
          <w:lang w:val="en-US"/>
        </w:rPr>
        <w:t>Тутракан</w:t>
      </w:r>
      <w:proofErr w:type="spellEnd"/>
      <w:r w:rsidRPr="002A62B5">
        <w:rPr>
          <w:rFonts w:ascii="Times New Roman" w:eastAsia="Times New Roman" w:hAnsi="Times New Roman" w:cs="Times New Roman"/>
          <w:b/>
          <w:sz w:val="24"/>
          <w:szCs w:val="24"/>
          <w:lang w:val="en-US"/>
        </w:rPr>
        <w:t xml:space="preserve"> </w:t>
      </w:r>
      <w:proofErr w:type="spellStart"/>
      <w:r w:rsidRPr="002A62B5">
        <w:rPr>
          <w:rFonts w:ascii="Times New Roman" w:eastAsia="Times New Roman" w:hAnsi="Times New Roman" w:cs="Times New Roman"/>
          <w:b/>
          <w:sz w:val="24"/>
          <w:szCs w:val="24"/>
          <w:lang w:val="en-US"/>
        </w:rPr>
        <w:t>за</w:t>
      </w:r>
      <w:proofErr w:type="spellEnd"/>
      <w:r w:rsidRPr="002A62B5">
        <w:rPr>
          <w:rFonts w:ascii="Times New Roman" w:eastAsia="Times New Roman" w:hAnsi="Times New Roman" w:cs="Times New Roman"/>
          <w:b/>
          <w:sz w:val="24"/>
          <w:szCs w:val="24"/>
          <w:lang w:val="en-US"/>
        </w:rPr>
        <w:t xml:space="preserve"> </w:t>
      </w:r>
      <w:r w:rsidRPr="002A62B5">
        <w:rPr>
          <w:rFonts w:ascii="Times New Roman" w:eastAsia="Times New Roman" w:hAnsi="Times New Roman" w:cs="Times New Roman"/>
          <w:b/>
          <w:sz w:val="24"/>
          <w:szCs w:val="24"/>
        </w:rPr>
        <w:t xml:space="preserve">2026 г., приета с Решение № 503 по Протокол № 43 от 26.02.2026 г. на Общински съвет – гр. Тутракан и </w:t>
      </w:r>
      <w:r w:rsidRPr="002A62B5">
        <w:rPr>
          <w:rFonts w:ascii="Times New Roman" w:eastAsia="Times New Roman" w:hAnsi="Times New Roman" w:cs="Times New Roman"/>
          <w:b/>
          <w:sz w:val="24"/>
          <w:szCs w:val="24"/>
          <w:lang w:val="en-US"/>
        </w:rPr>
        <w:t xml:space="preserve"> </w:t>
      </w:r>
      <w:r w:rsidRPr="002A62B5">
        <w:rPr>
          <w:rFonts w:ascii="Times New Roman" w:eastAsia="Times New Roman" w:hAnsi="Times New Roman" w:cs="Times New Roman"/>
          <w:b/>
          <w:sz w:val="24"/>
          <w:szCs w:val="24"/>
        </w:rPr>
        <w:t>организиране на публичен търг за отдаване под наем</w:t>
      </w:r>
      <w:r w:rsidRPr="002A62B5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 xml:space="preserve"> на </w:t>
      </w:r>
      <w:proofErr w:type="spellStart"/>
      <w:r w:rsidRPr="002A62B5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имот</w:t>
      </w:r>
      <w:proofErr w:type="spellEnd"/>
      <w:r w:rsidRPr="002A62B5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 xml:space="preserve"> с </w:t>
      </w:r>
      <w:proofErr w:type="spellStart"/>
      <w:r w:rsidRPr="002A62B5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площ</w:t>
      </w:r>
      <w:proofErr w:type="spellEnd"/>
      <w:r w:rsidRPr="002A62B5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 xml:space="preserve"> от 1,5 </w:t>
      </w:r>
      <w:proofErr w:type="spellStart"/>
      <w:r w:rsidRPr="002A62B5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кв.м</w:t>
      </w:r>
      <w:proofErr w:type="spellEnd"/>
      <w:r w:rsidRPr="002A62B5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 xml:space="preserve">, част от  </w:t>
      </w:r>
      <w:proofErr w:type="spellStart"/>
      <w:r w:rsidRPr="002A62B5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имот</w:t>
      </w:r>
      <w:proofErr w:type="spellEnd"/>
      <w:r w:rsidRPr="002A62B5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 xml:space="preserve"> с </w:t>
      </w:r>
      <w:proofErr w:type="spellStart"/>
      <w:r w:rsidRPr="002A62B5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идент</w:t>
      </w:r>
      <w:proofErr w:type="spellEnd"/>
      <w:r w:rsidRPr="002A62B5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 xml:space="preserve">. № 73496.500.4062 по КККР на гр. </w:t>
      </w:r>
      <w:proofErr w:type="spellStart"/>
      <w:r w:rsidRPr="002A62B5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Тутракан</w:t>
      </w:r>
      <w:proofErr w:type="spellEnd"/>
      <w:r w:rsidRPr="002A62B5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 xml:space="preserve">, за </w:t>
      </w:r>
      <w:proofErr w:type="spellStart"/>
      <w:r w:rsidRPr="002A62B5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поставяне</w:t>
      </w:r>
      <w:proofErr w:type="spellEnd"/>
      <w:r w:rsidRPr="002A62B5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 xml:space="preserve"> на </w:t>
      </w:r>
      <w:proofErr w:type="spellStart"/>
      <w:r w:rsidRPr="002A62B5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преместваем</w:t>
      </w:r>
      <w:proofErr w:type="spellEnd"/>
      <w:r w:rsidRPr="002A62B5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 xml:space="preserve"> </w:t>
      </w:r>
      <w:proofErr w:type="spellStart"/>
      <w:r w:rsidRPr="002A62B5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обект</w:t>
      </w:r>
      <w:proofErr w:type="spellEnd"/>
      <w:r w:rsidRPr="002A62B5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 xml:space="preserve"> /автомат за </w:t>
      </w:r>
      <w:proofErr w:type="spellStart"/>
      <w:r w:rsidRPr="002A62B5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безалкохолни</w:t>
      </w:r>
      <w:proofErr w:type="spellEnd"/>
      <w:r w:rsidRPr="002A62B5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 xml:space="preserve"> и </w:t>
      </w:r>
      <w:proofErr w:type="spellStart"/>
      <w:r w:rsidRPr="002A62B5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пакетирани</w:t>
      </w:r>
      <w:proofErr w:type="spellEnd"/>
      <w:r w:rsidRPr="002A62B5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 xml:space="preserve"> храни/ </w:t>
      </w:r>
      <w:r w:rsidRPr="002A62B5">
        <w:rPr>
          <w:rFonts w:ascii="Times New Roman" w:eastAsia="Times New Roman" w:hAnsi="Times New Roman" w:cs="Times New Roman"/>
          <w:b/>
          <w:sz w:val="24"/>
          <w:szCs w:val="24"/>
        </w:rPr>
        <w:t xml:space="preserve">съгласно утвърдена схема от гл. архитект на Община </w:t>
      </w:r>
      <w:proofErr w:type="gramStart"/>
      <w:r w:rsidRPr="002A62B5">
        <w:rPr>
          <w:rFonts w:ascii="Times New Roman" w:eastAsia="Times New Roman" w:hAnsi="Times New Roman" w:cs="Times New Roman"/>
          <w:b/>
          <w:sz w:val="24"/>
          <w:szCs w:val="24"/>
        </w:rPr>
        <w:t>Тутракан.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-</w:t>
      </w:r>
      <w:proofErr w:type="gramEnd"/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="00E725AB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3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 „за</w:t>
      </w:r>
      <w:r w:rsidRPr="00DB0929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“</w:t>
      </w:r>
    </w:p>
    <w:p w:rsidR="00E948AE" w:rsidRPr="009C296F" w:rsidRDefault="00E948AE" w:rsidP="00E948AE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E948AE" w:rsidRPr="009F0C10" w:rsidRDefault="00E725AB" w:rsidP="00E948AE">
      <w:pPr>
        <w:tabs>
          <w:tab w:val="left" w:pos="426"/>
        </w:tabs>
        <w:spacing w:after="0" w:line="240" w:lineRule="auto"/>
        <w:ind w:hanging="142"/>
        <w:jc w:val="both"/>
        <w:rPr>
          <w:rFonts w:ascii="Times New Roman" w:eastAsia="Times New Roman" w:hAnsi="Times New Roman" w:cs="Times New Roman"/>
          <w:b/>
          <w:i/>
          <w:sz w:val="24"/>
          <w:szCs w:val="24"/>
          <w:lang w:eastAsia="bg-BG"/>
        </w:rPr>
      </w:pPr>
      <w:r>
        <w:rPr>
          <w:rFonts w:ascii="Times New Roman" w:eastAsia="Calibri" w:hAnsi="Times New Roman" w:cs="Times New Roman"/>
          <w:b/>
          <w:sz w:val="24"/>
          <w:szCs w:val="24"/>
          <w:u w:val="single"/>
        </w:rPr>
        <w:t xml:space="preserve">  </w:t>
      </w:r>
      <w:r w:rsidR="00E948AE" w:rsidRPr="009C296F">
        <w:rPr>
          <w:rFonts w:ascii="Times New Roman" w:eastAsia="Calibri" w:hAnsi="Times New Roman" w:cs="Times New Roman"/>
          <w:b/>
          <w:sz w:val="24"/>
          <w:szCs w:val="24"/>
          <w:u w:val="single"/>
        </w:rPr>
        <w:t>ПО ЧЕТВЪРТА ТОЧКА ОТ ДНЕВНИЯ РЕД:</w:t>
      </w:r>
      <w:r w:rsidR="00E948AE" w:rsidRPr="00F6729C">
        <w:rPr>
          <w:rFonts w:ascii="Times New Roman" w:eastAsia="Times New Roman" w:hAnsi="Times New Roman" w:cs="Times New Roman"/>
          <w:b/>
          <w:iCs/>
          <w:sz w:val="24"/>
          <w:szCs w:val="24"/>
          <w:lang w:eastAsia="bg-BG"/>
        </w:rPr>
        <w:t xml:space="preserve"> </w:t>
      </w:r>
      <w:r w:rsidR="00E948AE" w:rsidRPr="002A62B5">
        <w:rPr>
          <w:rFonts w:ascii="Times New Roman" w:eastAsia="Times New Roman" w:hAnsi="Times New Roman" w:cs="Times New Roman"/>
          <w:b/>
          <w:iCs/>
          <w:sz w:val="24"/>
          <w:szCs w:val="24"/>
          <w:lang w:eastAsia="bg-BG"/>
        </w:rPr>
        <w:t xml:space="preserve"> </w:t>
      </w:r>
      <w:r w:rsidR="00E948AE" w:rsidRPr="002A62B5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Допълване на Годишна програма за управление и разпореждане с имотите общинска собственост в Община Тутракан за 2026 г., приета с Решение № 503 по Протокол № 43 от 26.02.2026 г. на Общински съвет – гр. Тутракан и  организиране на публичен търг с явно наддаване за продажба на застроен урегулиран поземлен имот, находящ се в с. Варненци, общ. Тутракан.</w:t>
      </w:r>
      <w:r w:rsidR="00E948AE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-3</w:t>
      </w:r>
      <w:r w:rsidR="00E948AE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  „за</w:t>
      </w:r>
      <w:r w:rsidR="00E948AE" w:rsidRPr="009C296F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“</w:t>
      </w:r>
    </w:p>
    <w:p w:rsidR="00E948AE" w:rsidRPr="0022470F" w:rsidRDefault="00E948AE" w:rsidP="00E948AE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E948AE" w:rsidRPr="009F0C10" w:rsidRDefault="00E948AE" w:rsidP="00E948AE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val="ru-RU" w:eastAsia="bg-BG"/>
        </w:rPr>
      </w:pPr>
      <w:r>
        <w:rPr>
          <w:rFonts w:ascii="Times New Roman" w:eastAsia="Calibri" w:hAnsi="Times New Roman" w:cs="Times New Roman"/>
          <w:b/>
          <w:sz w:val="24"/>
          <w:szCs w:val="24"/>
          <w:u w:val="single"/>
          <w:lang w:val="en-US"/>
        </w:rPr>
        <w:t xml:space="preserve"> </w:t>
      </w:r>
      <w:r w:rsidRPr="009C296F">
        <w:rPr>
          <w:rFonts w:ascii="Times New Roman" w:eastAsia="Calibri" w:hAnsi="Times New Roman" w:cs="Times New Roman"/>
          <w:b/>
          <w:sz w:val="24"/>
          <w:szCs w:val="24"/>
          <w:u w:val="single"/>
        </w:rPr>
        <w:t>ПО ПЕТА ТОЧКА ОТ ДНЕВНИЯ РЕД:</w:t>
      </w:r>
      <w:r w:rsidRPr="002A62B5">
        <w:rPr>
          <w:rFonts w:ascii="Times New Roman" w:eastAsia="Calibri" w:hAnsi="Times New Roman" w:cs="Times New Roman"/>
          <w:b/>
          <w:noProof/>
          <w:sz w:val="24"/>
          <w:szCs w:val="24"/>
          <w:lang w:eastAsia="bg-BG"/>
        </w:rPr>
        <w:t xml:space="preserve"> </w:t>
      </w:r>
      <w:r w:rsidRPr="002A62B5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 </w:t>
      </w:r>
      <w:proofErr w:type="spellStart"/>
      <w:r w:rsidRPr="002A62B5">
        <w:rPr>
          <w:rFonts w:ascii="Times New Roman" w:eastAsia="Times New Roman" w:hAnsi="Times New Roman" w:cs="Times New Roman"/>
          <w:b/>
          <w:sz w:val="24"/>
          <w:szCs w:val="24"/>
          <w:lang w:val="ru-RU" w:eastAsia="bg-BG"/>
        </w:rPr>
        <w:t>Възлагане</w:t>
      </w:r>
      <w:proofErr w:type="spellEnd"/>
      <w:r w:rsidRPr="002A62B5">
        <w:rPr>
          <w:rFonts w:ascii="Times New Roman" w:eastAsia="Times New Roman" w:hAnsi="Times New Roman" w:cs="Times New Roman"/>
          <w:b/>
          <w:sz w:val="24"/>
          <w:szCs w:val="24"/>
          <w:lang w:val="ru-RU" w:eastAsia="bg-BG"/>
        </w:rPr>
        <w:t xml:space="preserve"> на </w:t>
      </w:r>
      <w:r w:rsidRPr="002A62B5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превоз на пътници по автобусна линия от републиканската </w:t>
      </w:r>
      <w:proofErr w:type="spellStart"/>
      <w:r w:rsidRPr="002A62B5">
        <w:rPr>
          <w:rFonts w:ascii="Times New Roman" w:eastAsia="Times New Roman" w:hAnsi="Times New Roman" w:cs="Times New Roman"/>
          <w:b/>
          <w:sz w:val="24"/>
          <w:szCs w:val="24"/>
          <w:lang w:val="ru-RU" w:eastAsia="bg-BG"/>
        </w:rPr>
        <w:t>транспортн</w:t>
      </w:r>
      <w:proofErr w:type="spellEnd"/>
      <w:r w:rsidRPr="002A62B5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а</w:t>
      </w:r>
      <w:r w:rsidRPr="002A62B5">
        <w:rPr>
          <w:rFonts w:ascii="Times New Roman" w:eastAsia="Times New Roman" w:hAnsi="Times New Roman" w:cs="Times New Roman"/>
          <w:b/>
          <w:sz w:val="24"/>
          <w:szCs w:val="24"/>
          <w:lang w:val="ru-RU" w:eastAsia="bg-BG"/>
        </w:rPr>
        <w:t xml:space="preserve"> схема</w:t>
      </w:r>
      <w:r w:rsidRPr="002A62B5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. </w:t>
      </w:r>
      <w:r w:rsidRPr="00F6729C">
        <w:rPr>
          <w:rFonts w:ascii="Times New Roman" w:eastAsia="Calibri" w:hAnsi="Times New Roman" w:cs="Times New Roman"/>
          <w:b/>
          <w:noProof/>
          <w:sz w:val="24"/>
          <w:szCs w:val="24"/>
          <w:lang w:eastAsia="bg-BG"/>
        </w:rPr>
        <w:t xml:space="preserve">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-</w:t>
      </w:r>
      <w:r w:rsidR="00E725AB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3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 „за</w:t>
      </w:r>
      <w:r w:rsidRPr="009C296F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“</w:t>
      </w:r>
    </w:p>
    <w:p w:rsidR="00E948AE" w:rsidRPr="009F4218" w:rsidRDefault="00E948AE" w:rsidP="00E948A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</w:pPr>
    </w:p>
    <w:p w:rsidR="00E948AE" w:rsidRDefault="00E948AE" w:rsidP="00E948AE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  <w:r w:rsidRPr="009C296F">
        <w:rPr>
          <w:rFonts w:ascii="Times New Roman" w:eastAsia="Calibri" w:hAnsi="Times New Roman" w:cs="Times New Roman"/>
          <w:b/>
          <w:sz w:val="24"/>
          <w:szCs w:val="24"/>
          <w:u w:val="single"/>
        </w:rPr>
        <w:t xml:space="preserve"> ПО ШЕСТА ТОЧКА ОТ ДНЕВНИЯ РЕД</w:t>
      </w:r>
      <w:r>
        <w:rPr>
          <w:rFonts w:ascii="Times New Roman" w:eastAsia="Calibri" w:hAnsi="Times New Roman" w:cs="Times New Roman"/>
          <w:b/>
          <w:sz w:val="24"/>
          <w:szCs w:val="24"/>
          <w:u w:val="single"/>
        </w:rPr>
        <w:t>:</w:t>
      </w:r>
      <w:r w:rsidRPr="002A62B5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  Прилагане на служебна процедура по закриване на партиди на заличени юридически лица и/или с прекратена търговска дейност на основание разпоредбите на Данъчно - осигурително процесуалния кодекс /ДОПК/, Търговския закон /ТЗ/ и на Закона за местните данъци и такси /ЗМДТ/</w:t>
      </w:r>
      <w:r w:rsidR="00E725AB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- 3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 „за</w:t>
      </w:r>
      <w:r w:rsidRPr="009C296F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“</w:t>
      </w:r>
    </w:p>
    <w:p w:rsidR="00E948AE" w:rsidRDefault="00E948AE" w:rsidP="00E948AE">
      <w:pPr>
        <w:tabs>
          <w:tab w:val="left" w:pos="2478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</w:p>
    <w:p w:rsidR="00E948AE" w:rsidRPr="009F0C10" w:rsidRDefault="00E948AE" w:rsidP="00E948AE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  <w:r>
        <w:rPr>
          <w:rFonts w:ascii="Times New Roman" w:eastAsia="Calibri" w:hAnsi="Times New Roman" w:cs="Times New Roman"/>
          <w:b/>
          <w:sz w:val="24"/>
          <w:szCs w:val="24"/>
          <w:u w:val="single"/>
        </w:rPr>
        <w:t>ПО  СЕДМА</w:t>
      </w:r>
      <w:r w:rsidRPr="009C296F">
        <w:rPr>
          <w:rFonts w:ascii="Times New Roman" w:eastAsia="Calibri" w:hAnsi="Times New Roman" w:cs="Times New Roman"/>
          <w:b/>
          <w:sz w:val="24"/>
          <w:szCs w:val="24"/>
          <w:u w:val="single"/>
        </w:rPr>
        <w:t xml:space="preserve"> ТОЧКА ОТ ДНЕВНИЯ РЕД</w:t>
      </w:r>
      <w:r>
        <w:rPr>
          <w:rFonts w:ascii="Times New Roman" w:eastAsia="Calibri" w:hAnsi="Times New Roman" w:cs="Times New Roman"/>
          <w:b/>
          <w:sz w:val="24"/>
          <w:szCs w:val="24"/>
          <w:u w:val="single"/>
        </w:rPr>
        <w:t>:</w:t>
      </w:r>
      <w:r w:rsidRPr="002A62B5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  Допълване на Годишната програма за управление и разпореждане за 2026г. и приемане на решение за продажба на земеделска земя с идентификатор № 78238.50.40</w:t>
      </w:r>
      <w:r w:rsidRPr="002A62B5">
        <w:rPr>
          <w:rFonts w:ascii="Times New Roman" w:eastAsia="Times New Roman" w:hAnsi="Times New Roman" w:cs="Times New Roman"/>
          <w:b/>
          <w:sz w:val="24"/>
          <w:szCs w:val="24"/>
          <w:lang w:val="en-US" w:eastAsia="bg-BG"/>
        </w:rPr>
        <w:t xml:space="preserve"> </w:t>
      </w:r>
      <w:r w:rsidRPr="002A62B5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с площ 3</w:t>
      </w:r>
      <w:r w:rsidRPr="002A62B5">
        <w:rPr>
          <w:rFonts w:ascii="Times New Roman" w:eastAsia="Times New Roman" w:hAnsi="Times New Roman" w:cs="Times New Roman"/>
          <w:b/>
          <w:sz w:val="24"/>
          <w:szCs w:val="24"/>
          <w:lang w:val="en-US" w:eastAsia="bg-BG"/>
        </w:rPr>
        <w:t>421</w:t>
      </w:r>
      <w:r w:rsidRPr="002A62B5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 </w:t>
      </w:r>
      <w:proofErr w:type="spellStart"/>
      <w:r w:rsidRPr="002A62B5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кв.м</w:t>
      </w:r>
      <w:proofErr w:type="spellEnd"/>
      <w:r w:rsidRPr="002A62B5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., Категория на </w:t>
      </w:r>
      <w:r w:rsidRPr="002A62B5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lastRenderedPageBreak/>
        <w:t xml:space="preserve">земята при неполивни условия: </w:t>
      </w:r>
      <w:r w:rsidRPr="002A62B5">
        <w:rPr>
          <w:rFonts w:ascii="Times New Roman" w:eastAsia="Times New Roman" w:hAnsi="Times New Roman" w:cs="Times New Roman"/>
          <w:b/>
          <w:sz w:val="24"/>
          <w:szCs w:val="24"/>
          <w:lang w:val="en-US" w:eastAsia="bg-BG"/>
        </w:rPr>
        <w:t>III</w:t>
      </w:r>
      <w:r w:rsidRPr="002A62B5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 /трета/, </w:t>
      </w:r>
      <w:proofErr w:type="spellStart"/>
      <w:r w:rsidRPr="002A62B5">
        <w:rPr>
          <w:rFonts w:ascii="Times New Roman" w:eastAsia="Times New Roman" w:hAnsi="Times New Roman" w:cs="Times New Roman"/>
          <w:b/>
          <w:sz w:val="24"/>
          <w:szCs w:val="24"/>
          <w:lang w:val="ru-RU" w:eastAsia="bg-BG"/>
        </w:rPr>
        <w:t>Местност</w:t>
      </w:r>
      <w:proofErr w:type="spellEnd"/>
      <w:r w:rsidRPr="002A62B5">
        <w:rPr>
          <w:rFonts w:ascii="Times New Roman" w:eastAsia="Times New Roman" w:hAnsi="Times New Roman" w:cs="Times New Roman"/>
          <w:b/>
          <w:sz w:val="24"/>
          <w:szCs w:val="24"/>
          <w:lang w:val="ru-RU" w:eastAsia="bg-BG"/>
        </w:rPr>
        <w:t xml:space="preserve">: </w:t>
      </w:r>
      <w:r w:rsidRPr="002A62B5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„</w:t>
      </w:r>
      <w:r w:rsidRPr="002A62B5">
        <w:rPr>
          <w:rFonts w:ascii="Times New Roman" w:eastAsia="Times New Roman" w:hAnsi="Times New Roman" w:cs="Times New Roman"/>
          <w:b/>
          <w:sz w:val="24"/>
          <w:szCs w:val="24"/>
          <w:lang w:val="ru-RU" w:eastAsia="bg-BG"/>
        </w:rPr>
        <w:t xml:space="preserve">До </w:t>
      </w:r>
      <w:proofErr w:type="spellStart"/>
      <w:r w:rsidRPr="002A62B5">
        <w:rPr>
          <w:rFonts w:ascii="Times New Roman" w:eastAsia="Times New Roman" w:hAnsi="Times New Roman" w:cs="Times New Roman"/>
          <w:b/>
          <w:sz w:val="24"/>
          <w:szCs w:val="24"/>
          <w:lang w:val="ru-RU" w:eastAsia="bg-BG"/>
        </w:rPr>
        <w:t>селото</w:t>
      </w:r>
      <w:proofErr w:type="spellEnd"/>
      <w:r w:rsidRPr="002A62B5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”, находяща се в с. Цар Самуил, общ. Тутракан.</w:t>
      </w:r>
      <w:r w:rsidRPr="00F6729C">
        <w:rPr>
          <w:rFonts w:ascii="Times New Roman" w:eastAsia="Times New Roman" w:hAnsi="Times New Roman" w:cs="Times New Roman"/>
          <w:b/>
          <w:i/>
          <w:sz w:val="24"/>
          <w:szCs w:val="24"/>
          <w:lang w:eastAsia="bg-BG"/>
        </w:rPr>
        <w:t xml:space="preserve"> </w:t>
      </w:r>
      <w:r w:rsidR="00E725AB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-3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 „за</w:t>
      </w:r>
      <w:r w:rsidRPr="009B336D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“</w:t>
      </w:r>
    </w:p>
    <w:p w:rsidR="00E948AE" w:rsidRDefault="00E948AE" w:rsidP="00E948AE">
      <w:pPr>
        <w:spacing w:after="0" w:line="240" w:lineRule="auto"/>
        <w:jc w:val="both"/>
        <w:rPr>
          <w:rFonts w:ascii="Times New Roman" w:eastAsia="Calibri" w:hAnsi="Times New Roman" w:cs="Times New Roman"/>
          <w:b/>
          <w:sz w:val="24"/>
          <w:szCs w:val="24"/>
          <w:u w:val="single"/>
        </w:rPr>
      </w:pPr>
    </w:p>
    <w:p w:rsidR="00E948AE" w:rsidRDefault="00E948AE" w:rsidP="00E948AE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  <w:r>
        <w:rPr>
          <w:rFonts w:ascii="Times New Roman" w:eastAsia="Calibri" w:hAnsi="Times New Roman" w:cs="Times New Roman"/>
          <w:b/>
          <w:sz w:val="24"/>
          <w:szCs w:val="24"/>
          <w:u w:val="single"/>
        </w:rPr>
        <w:t>ПО ОСМА</w:t>
      </w:r>
      <w:r w:rsidRPr="009C296F">
        <w:rPr>
          <w:rFonts w:ascii="Times New Roman" w:eastAsia="Calibri" w:hAnsi="Times New Roman" w:cs="Times New Roman"/>
          <w:b/>
          <w:sz w:val="24"/>
          <w:szCs w:val="24"/>
          <w:u w:val="single"/>
        </w:rPr>
        <w:t xml:space="preserve"> ТОЧКА ОТ ДНЕВНИЯ РЕД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:</w:t>
      </w:r>
      <w:r w:rsidRPr="002A62B5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 Допълване на Годишната програма за управление и разпореждане за 2026г. и приемане на решение за продажба на земеделска земя с идентификатор № 78238.50.</w:t>
      </w:r>
      <w:r w:rsidRPr="002A62B5">
        <w:rPr>
          <w:rFonts w:ascii="Times New Roman" w:eastAsia="Times New Roman" w:hAnsi="Times New Roman" w:cs="Times New Roman"/>
          <w:b/>
          <w:sz w:val="24"/>
          <w:szCs w:val="24"/>
          <w:lang w:val="en-US" w:eastAsia="bg-BG"/>
        </w:rPr>
        <w:t>3</w:t>
      </w:r>
      <w:r w:rsidRPr="002A62B5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9</w:t>
      </w:r>
      <w:r w:rsidRPr="002A62B5">
        <w:rPr>
          <w:rFonts w:ascii="Times New Roman" w:eastAsia="Times New Roman" w:hAnsi="Times New Roman" w:cs="Times New Roman"/>
          <w:b/>
          <w:sz w:val="24"/>
          <w:szCs w:val="24"/>
          <w:lang w:val="en-US" w:eastAsia="bg-BG"/>
        </w:rPr>
        <w:t xml:space="preserve"> </w:t>
      </w:r>
      <w:r w:rsidRPr="002A62B5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с площ 3</w:t>
      </w:r>
      <w:r w:rsidRPr="002A62B5">
        <w:rPr>
          <w:rFonts w:ascii="Times New Roman" w:eastAsia="Times New Roman" w:hAnsi="Times New Roman" w:cs="Times New Roman"/>
          <w:b/>
          <w:sz w:val="24"/>
          <w:szCs w:val="24"/>
          <w:lang w:val="en-US" w:eastAsia="bg-BG"/>
        </w:rPr>
        <w:t>421</w:t>
      </w:r>
      <w:r w:rsidRPr="002A62B5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 </w:t>
      </w:r>
      <w:proofErr w:type="spellStart"/>
      <w:r w:rsidRPr="002A62B5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кв.м</w:t>
      </w:r>
      <w:proofErr w:type="spellEnd"/>
      <w:r w:rsidRPr="002A62B5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., Категория на земята при неполивни условия: </w:t>
      </w:r>
      <w:r w:rsidRPr="002A62B5">
        <w:rPr>
          <w:rFonts w:ascii="Times New Roman" w:eastAsia="Times New Roman" w:hAnsi="Times New Roman" w:cs="Times New Roman"/>
          <w:b/>
          <w:sz w:val="24"/>
          <w:szCs w:val="24"/>
          <w:lang w:val="en-US" w:eastAsia="bg-BG"/>
        </w:rPr>
        <w:t>III</w:t>
      </w:r>
      <w:r w:rsidRPr="002A62B5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 /трета/, </w:t>
      </w:r>
      <w:proofErr w:type="spellStart"/>
      <w:r w:rsidRPr="002A62B5">
        <w:rPr>
          <w:rFonts w:ascii="Times New Roman" w:eastAsia="Times New Roman" w:hAnsi="Times New Roman" w:cs="Times New Roman"/>
          <w:b/>
          <w:sz w:val="24"/>
          <w:szCs w:val="24"/>
          <w:lang w:val="ru-RU" w:eastAsia="bg-BG"/>
        </w:rPr>
        <w:t>Местност</w:t>
      </w:r>
      <w:proofErr w:type="spellEnd"/>
      <w:r w:rsidRPr="002A62B5">
        <w:rPr>
          <w:rFonts w:ascii="Times New Roman" w:eastAsia="Times New Roman" w:hAnsi="Times New Roman" w:cs="Times New Roman"/>
          <w:b/>
          <w:sz w:val="24"/>
          <w:szCs w:val="24"/>
          <w:lang w:val="ru-RU" w:eastAsia="bg-BG"/>
        </w:rPr>
        <w:t xml:space="preserve">: </w:t>
      </w:r>
      <w:r w:rsidRPr="002A62B5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„</w:t>
      </w:r>
      <w:r w:rsidRPr="002A62B5">
        <w:rPr>
          <w:rFonts w:ascii="Times New Roman" w:eastAsia="Times New Roman" w:hAnsi="Times New Roman" w:cs="Times New Roman"/>
          <w:b/>
          <w:sz w:val="24"/>
          <w:szCs w:val="24"/>
          <w:lang w:val="ru-RU" w:eastAsia="bg-BG"/>
        </w:rPr>
        <w:t xml:space="preserve">До </w:t>
      </w:r>
      <w:proofErr w:type="spellStart"/>
      <w:r w:rsidRPr="002A62B5">
        <w:rPr>
          <w:rFonts w:ascii="Times New Roman" w:eastAsia="Times New Roman" w:hAnsi="Times New Roman" w:cs="Times New Roman"/>
          <w:b/>
          <w:sz w:val="24"/>
          <w:szCs w:val="24"/>
          <w:lang w:val="ru-RU" w:eastAsia="bg-BG"/>
        </w:rPr>
        <w:t>селото</w:t>
      </w:r>
      <w:proofErr w:type="spellEnd"/>
      <w:r w:rsidRPr="002A62B5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”, находяща се в с. Цар Самуил, общ. Тутракан</w:t>
      </w:r>
      <w:r w:rsidR="00E725AB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-3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 „за“</w:t>
      </w:r>
    </w:p>
    <w:p w:rsidR="00E948AE" w:rsidRPr="00924B82" w:rsidRDefault="00E948AE" w:rsidP="00E948AE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</w:p>
    <w:p w:rsidR="00E948AE" w:rsidRDefault="00E948AE" w:rsidP="00E948AE">
      <w:pPr>
        <w:spacing w:after="0" w:line="240" w:lineRule="auto"/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>
        <w:rPr>
          <w:rFonts w:ascii="Times New Roman" w:eastAsia="Calibri" w:hAnsi="Times New Roman" w:cs="Times New Roman"/>
          <w:b/>
          <w:sz w:val="24"/>
          <w:szCs w:val="24"/>
          <w:u w:val="single"/>
        </w:rPr>
        <w:t>ПО ДЕВЕТА</w:t>
      </w:r>
      <w:r w:rsidRPr="009C296F">
        <w:rPr>
          <w:rFonts w:ascii="Times New Roman" w:eastAsia="Calibri" w:hAnsi="Times New Roman" w:cs="Times New Roman"/>
          <w:b/>
          <w:sz w:val="24"/>
          <w:szCs w:val="24"/>
          <w:u w:val="single"/>
        </w:rPr>
        <w:t xml:space="preserve"> ТОЧКА ОТ ДНЕВНИЯ РЕД</w:t>
      </w:r>
      <w:r>
        <w:rPr>
          <w:rFonts w:ascii="Times New Roman" w:eastAsia="Times New Roman" w:hAnsi="Times New Roman" w:cs="Times New Roman"/>
          <w:b/>
          <w:iCs/>
          <w:sz w:val="24"/>
          <w:szCs w:val="24"/>
          <w:lang w:eastAsia="bg-BG"/>
        </w:rPr>
        <w:t>:</w:t>
      </w:r>
      <w:r w:rsidRPr="002A62B5">
        <w:rPr>
          <w:rFonts w:ascii="Times New Roman" w:eastAsia="Times New Roman" w:hAnsi="Times New Roman" w:cs="Times New Roman"/>
          <w:b/>
          <w:color w:val="000000"/>
          <w:sz w:val="24"/>
          <w:szCs w:val="24"/>
          <w:shd w:val="clear" w:color="auto" w:fill="FFFFFF"/>
          <w:lang w:eastAsia="bg-BG"/>
        </w:rPr>
        <w:t xml:space="preserve"> </w:t>
      </w:r>
      <w:r w:rsidRPr="002A62B5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Допълване на Годишната програма за управление и разпореждане за 2026г. и приемане на решение за продажба на земеделска земя с идентификатор № 78238.50.</w:t>
      </w:r>
      <w:r w:rsidRPr="002A62B5">
        <w:rPr>
          <w:rFonts w:ascii="Times New Roman" w:eastAsia="Times New Roman" w:hAnsi="Times New Roman" w:cs="Times New Roman"/>
          <w:b/>
          <w:sz w:val="24"/>
          <w:szCs w:val="24"/>
          <w:lang w:val="en-US" w:eastAsia="bg-BG"/>
        </w:rPr>
        <w:t xml:space="preserve">38 </w:t>
      </w:r>
      <w:r w:rsidRPr="002A62B5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с площ 3</w:t>
      </w:r>
      <w:r w:rsidRPr="002A62B5">
        <w:rPr>
          <w:rFonts w:ascii="Times New Roman" w:eastAsia="Times New Roman" w:hAnsi="Times New Roman" w:cs="Times New Roman"/>
          <w:b/>
          <w:sz w:val="24"/>
          <w:szCs w:val="24"/>
          <w:lang w:val="en-US" w:eastAsia="bg-BG"/>
        </w:rPr>
        <w:t>421</w:t>
      </w:r>
      <w:r w:rsidRPr="002A62B5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 </w:t>
      </w:r>
      <w:proofErr w:type="spellStart"/>
      <w:r w:rsidRPr="002A62B5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кв.м</w:t>
      </w:r>
      <w:proofErr w:type="spellEnd"/>
      <w:r w:rsidRPr="002A62B5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., Категория на земята при неполивни условия: </w:t>
      </w:r>
      <w:r w:rsidRPr="002A62B5">
        <w:rPr>
          <w:rFonts w:ascii="Times New Roman" w:eastAsia="Times New Roman" w:hAnsi="Times New Roman" w:cs="Times New Roman"/>
          <w:b/>
          <w:sz w:val="24"/>
          <w:szCs w:val="24"/>
          <w:lang w:val="en-US" w:eastAsia="bg-BG"/>
        </w:rPr>
        <w:t>III</w:t>
      </w:r>
      <w:r w:rsidRPr="002A62B5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 /трета/, </w:t>
      </w:r>
      <w:proofErr w:type="spellStart"/>
      <w:r w:rsidRPr="002A62B5">
        <w:rPr>
          <w:rFonts w:ascii="Times New Roman" w:eastAsia="Times New Roman" w:hAnsi="Times New Roman" w:cs="Times New Roman"/>
          <w:b/>
          <w:sz w:val="24"/>
          <w:szCs w:val="24"/>
          <w:lang w:val="ru-RU" w:eastAsia="bg-BG"/>
        </w:rPr>
        <w:t>Местност</w:t>
      </w:r>
      <w:proofErr w:type="spellEnd"/>
      <w:r w:rsidRPr="002A62B5">
        <w:rPr>
          <w:rFonts w:ascii="Times New Roman" w:eastAsia="Times New Roman" w:hAnsi="Times New Roman" w:cs="Times New Roman"/>
          <w:b/>
          <w:sz w:val="24"/>
          <w:szCs w:val="24"/>
          <w:lang w:val="ru-RU" w:eastAsia="bg-BG"/>
        </w:rPr>
        <w:t xml:space="preserve">: </w:t>
      </w:r>
      <w:r w:rsidRPr="002A62B5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„</w:t>
      </w:r>
      <w:r w:rsidRPr="002A62B5">
        <w:rPr>
          <w:rFonts w:ascii="Times New Roman" w:eastAsia="Times New Roman" w:hAnsi="Times New Roman" w:cs="Times New Roman"/>
          <w:b/>
          <w:sz w:val="24"/>
          <w:szCs w:val="24"/>
          <w:lang w:val="ru-RU" w:eastAsia="bg-BG"/>
        </w:rPr>
        <w:t xml:space="preserve">До </w:t>
      </w:r>
      <w:proofErr w:type="spellStart"/>
      <w:r w:rsidRPr="002A62B5">
        <w:rPr>
          <w:rFonts w:ascii="Times New Roman" w:eastAsia="Times New Roman" w:hAnsi="Times New Roman" w:cs="Times New Roman"/>
          <w:b/>
          <w:sz w:val="24"/>
          <w:szCs w:val="24"/>
          <w:lang w:val="ru-RU" w:eastAsia="bg-BG"/>
        </w:rPr>
        <w:t>селото</w:t>
      </w:r>
      <w:proofErr w:type="spellEnd"/>
      <w:r w:rsidRPr="002A62B5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”, находяща се в с. Цар Самуил, общ. Тутракан</w:t>
      </w:r>
      <w:r w:rsidRPr="009B336D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-</w:t>
      </w:r>
      <w:r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</w:t>
      </w:r>
      <w:r w:rsidR="00E725AB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3</w:t>
      </w:r>
      <w:r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„за</w:t>
      </w:r>
      <w:r w:rsidRPr="009B336D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“</w:t>
      </w:r>
    </w:p>
    <w:p w:rsidR="00E948AE" w:rsidRPr="00F637AF" w:rsidRDefault="00E948AE" w:rsidP="00E948AE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</w:p>
    <w:p w:rsidR="00E948AE" w:rsidRDefault="00E948AE" w:rsidP="00E948AE">
      <w:pPr>
        <w:spacing w:after="12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  <w:r>
        <w:rPr>
          <w:rFonts w:ascii="Times New Roman" w:eastAsia="Calibri" w:hAnsi="Times New Roman" w:cs="Times New Roman"/>
          <w:b/>
          <w:sz w:val="24"/>
          <w:szCs w:val="24"/>
          <w:u w:val="single"/>
        </w:rPr>
        <w:t>ПО ДЕСЕТА</w:t>
      </w:r>
      <w:r w:rsidRPr="009C296F">
        <w:rPr>
          <w:rFonts w:ascii="Times New Roman" w:eastAsia="Calibri" w:hAnsi="Times New Roman" w:cs="Times New Roman"/>
          <w:b/>
          <w:sz w:val="24"/>
          <w:szCs w:val="24"/>
          <w:u w:val="single"/>
        </w:rPr>
        <w:t xml:space="preserve"> ТОЧКА ОТ ДНЕВНИЯ РЕД</w:t>
      </w:r>
      <w:r>
        <w:rPr>
          <w:rFonts w:ascii="Times New Roman" w:eastAsia="Calibri" w:hAnsi="Times New Roman" w:cs="Times New Roman"/>
          <w:b/>
          <w:sz w:val="24"/>
          <w:szCs w:val="24"/>
          <w:u w:val="single"/>
        </w:rPr>
        <w:t>: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 </w:t>
      </w:r>
      <w:r w:rsidRPr="002A62B5">
        <w:rPr>
          <w:rFonts w:ascii="Times New Roman" w:eastAsia="Times New Roman" w:hAnsi="Times New Roman" w:cs="Times New Roman"/>
          <w:b/>
          <w:i/>
          <w:sz w:val="24"/>
          <w:szCs w:val="24"/>
          <w:lang w:eastAsia="bg-BG"/>
        </w:rPr>
        <w:t xml:space="preserve"> </w:t>
      </w:r>
      <w:r w:rsidRPr="002A62B5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Допълване на Годишната програма за управление и разпореждане за 2026г. и приемане на решение за продажба на земеделска земя с идентификатор № 78238.50.</w:t>
      </w:r>
      <w:r w:rsidRPr="002A62B5">
        <w:rPr>
          <w:rFonts w:ascii="Times New Roman" w:eastAsia="Times New Roman" w:hAnsi="Times New Roman" w:cs="Times New Roman"/>
          <w:b/>
          <w:sz w:val="24"/>
          <w:szCs w:val="24"/>
          <w:lang w:val="en-US" w:eastAsia="bg-BG"/>
        </w:rPr>
        <w:t>3</w:t>
      </w:r>
      <w:r w:rsidRPr="002A62B5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6</w:t>
      </w:r>
      <w:r w:rsidRPr="002A62B5">
        <w:rPr>
          <w:rFonts w:ascii="Times New Roman" w:eastAsia="Times New Roman" w:hAnsi="Times New Roman" w:cs="Times New Roman"/>
          <w:b/>
          <w:sz w:val="24"/>
          <w:szCs w:val="24"/>
          <w:lang w:val="en-US" w:eastAsia="bg-BG"/>
        </w:rPr>
        <w:t xml:space="preserve"> </w:t>
      </w:r>
      <w:r w:rsidRPr="002A62B5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с площ 3</w:t>
      </w:r>
      <w:r w:rsidRPr="002A62B5">
        <w:rPr>
          <w:rFonts w:ascii="Times New Roman" w:eastAsia="Times New Roman" w:hAnsi="Times New Roman" w:cs="Times New Roman"/>
          <w:b/>
          <w:sz w:val="24"/>
          <w:szCs w:val="24"/>
          <w:lang w:val="en-US" w:eastAsia="bg-BG"/>
        </w:rPr>
        <w:t>421</w:t>
      </w:r>
      <w:r w:rsidRPr="002A62B5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 </w:t>
      </w:r>
      <w:proofErr w:type="spellStart"/>
      <w:r w:rsidRPr="002A62B5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кв.м</w:t>
      </w:r>
      <w:proofErr w:type="spellEnd"/>
      <w:r w:rsidRPr="002A62B5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., Категория на земята при неполивни условия: </w:t>
      </w:r>
      <w:r w:rsidRPr="002A62B5">
        <w:rPr>
          <w:rFonts w:ascii="Times New Roman" w:eastAsia="Times New Roman" w:hAnsi="Times New Roman" w:cs="Times New Roman"/>
          <w:b/>
          <w:sz w:val="24"/>
          <w:szCs w:val="24"/>
          <w:lang w:val="en-US" w:eastAsia="bg-BG"/>
        </w:rPr>
        <w:t>III</w:t>
      </w:r>
      <w:r w:rsidRPr="002A62B5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 /трета/, </w:t>
      </w:r>
      <w:proofErr w:type="spellStart"/>
      <w:r w:rsidRPr="002A62B5">
        <w:rPr>
          <w:rFonts w:ascii="Times New Roman" w:eastAsia="Times New Roman" w:hAnsi="Times New Roman" w:cs="Times New Roman"/>
          <w:b/>
          <w:sz w:val="24"/>
          <w:szCs w:val="24"/>
          <w:lang w:val="ru-RU" w:eastAsia="bg-BG"/>
        </w:rPr>
        <w:t>Местност</w:t>
      </w:r>
      <w:proofErr w:type="spellEnd"/>
      <w:r w:rsidRPr="002A62B5">
        <w:rPr>
          <w:rFonts w:ascii="Times New Roman" w:eastAsia="Times New Roman" w:hAnsi="Times New Roman" w:cs="Times New Roman"/>
          <w:b/>
          <w:sz w:val="24"/>
          <w:szCs w:val="24"/>
          <w:lang w:val="ru-RU" w:eastAsia="bg-BG"/>
        </w:rPr>
        <w:t xml:space="preserve">: </w:t>
      </w:r>
      <w:r w:rsidRPr="002A62B5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„</w:t>
      </w:r>
      <w:r w:rsidRPr="002A62B5">
        <w:rPr>
          <w:rFonts w:ascii="Times New Roman" w:eastAsia="Times New Roman" w:hAnsi="Times New Roman" w:cs="Times New Roman"/>
          <w:b/>
          <w:sz w:val="24"/>
          <w:szCs w:val="24"/>
          <w:lang w:val="ru-RU" w:eastAsia="bg-BG"/>
        </w:rPr>
        <w:t xml:space="preserve">До </w:t>
      </w:r>
      <w:proofErr w:type="spellStart"/>
      <w:r w:rsidRPr="002A62B5">
        <w:rPr>
          <w:rFonts w:ascii="Times New Roman" w:eastAsia="Times New Roman" w:hAnsi="Times New Roman" w:cs="Times New Roman"/>
          <w:b/>
          <w:sz w:val="24"/>
          <w:szCs w:val="24"/>
          <w:lang w:val="ru-RU" w:eastAsia="bg-BG"/>
        </w:rPr>
        <w:t>селото</w:t>
      </w:r>
      <w:proofErr w:type="spellEnd"/>
      <w:r w:rsidRPr="002A62B5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”, находяща се в с. Цар Самуил, общ. Тутракан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 </w:t>
      </w:r>
      <w:r w:rsidR="00E725AB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-3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 „за</w:t>
      </w:r>
      <w:r w:rsidRPr="009D2954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“</w:t>
      </w:r>
    </w:p>
    <w:p w:rsidR="00E948AE" w:rsidRPr="005300E3" w:rsidRDefault="00E948AE" w:rsidP="00E948A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</w:pPr>
    </w:p>
    <w:p w:rsidR="00E948AE" w:rsidRDefault="00E948AE" w:rsidP="00E948AE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  <w:r>
        <w:rPr>
          <w:rFonts w:ascii="Times New Roman" w:eastAsia="Calibri" w:hAnsi="Times New Roman" w:cs="Times New Roman"/>
          <w:b/>
          <w:sz w:val="24"/>
          <w:szCs w:val="24"/>
          <w:u w:val="single"/>
        </w:rPr>
        <w:t>ПО ЕДИНАДЕСЕТА</w:t>
      </w:r>
      <w:r w:rsidRPr="009C296F">
        <w:rPr>
          <w:rFonts w:ascii="Times New Roman" w:eastAsia="Calibri" w:hAnsi="Times New Roman" w:cs="Times New Roman"/>
          <w:b/>
          <w:sz w:val="24"/>
          <w:szCs w:val="24"/>
          <w:u w:val="single"/>
        </w:rPr>
        <w:t xml:space="preserve"> ТОЧКА ОТ ДНЕВНИЯ РЕД</w:t>
      </w:r>
      <w:r>
        <w:rPr>
          <w:rFonts w:ascii="Times New Roman" w:eastAsia="Calibri" w:hAnsi="Times New Roman" w:cs="Times New Roman"/>
          <w:b/>
          <w:sz w:val="24"/>
          <w:szCs w:val="24"/>
          <w:u w:val="single"/>
        </w:rPr>
        <w:t>:</w:t>
      </w:r>
      <w:r w:rsidRPr="002A62B5">
        <w:rPr>
          <w:rFonts w:ascii="Times New Roman" w:eastAsia="Times New Roman" w:hAnsi="Times New Roman" w:cs="Times New Roman"/>
          <w:b/>
          <w:i/>
          <w:sz w:val="24"/>
          <w:szCs w:val="24"/>
          <w:lang w:eastAsia="bg-BG"/>
        </w:rPr>
        <w:t xml:space="preserve"> </w:t>
      </w:r>
      <w:r w:rsidRPr="002A62B5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Приемане на решение за продажба на земеделска земя с идентификатор № 78238.50.37</w:t>
      </w:r>
      <w:r w:rsidRPr="002A62B5">
        <w:rPr>
          <w:rFonts w:ascii="Times New Roman" w:eastAsia="Times New Roman" w:hAnsi="Times New Roman" w:cs="Times New Roman"/>
          <w:b/>
          <w:sz w:val="24"/>
          <w:szCs w:val="24"/>
          <w:lang w:val="en-US" w:eastAsia="bg-BG"/>
        </w:rPr>
        <w:t xml:space="preserve"> </w:t>
      </w:r>
      <w:r w:rsidRPr="002A62B5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с площ 3421кв.м., категория на земята при неполивни условия: </w:t>
      </w:r>
      <w:r w:rsidRPr="002A62B5">
        <w:rPr>
          <w:rFonts w:ascii="Times New Roman" w:eastAsia="Times New Roman" w:hAnsi="Times New Roman" w:cs="Times New Roman"/>
          <w:b/>
          <w:sz w:val="24"/>
          <w:szCs w:val="24"/>
          <w:lang w:val="en-US" w:eastAsia="bg-BG"/>
        </w:rPr>
        <w:t>III</w:t>
      </w:r>
      <w:r w:rsidRPr="002A62B5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 /трета/, </w:t>
      </w:r>
      <w:proofErr w:type="spellStart"/>
      <w:r w:rsidRPr="002A62B5">
        <w:rPr>
          <w:rFonts w:ascii="Times New Roman" w:eastAsia="Times New Roman" w:hAnsi="Times New Roman" w:cs="Times New Roman"/>
          <w:b/>
          <w:sz w:val="24"/>
          <w:szCs w:val="24"/>
          <w:lang w:val="ru-RU" w:eastAsia="bg-BG"/>
        </w:rPr>
        <w:t>Местност</w:t>
      </w:r>
      <w:proofErr w:type="spellEnd"/>
      <w:r w:rsidRPr="002A62B5">
        <w:rPr>
          <w:rFonts w:ascii="Times New Roman" w:eastAsia="Times New Roman" w:hAnsi="Times New Roman" w:cs="Times New Roman"/>
          <w:b/>
          <w:sz w:val="24"/>
          <w:szCs w:val="24"/>
          <w:lang w:val="ru-RU" w:eastAsia="bg-BG"/>
        </w:rPr>
        <w:t xml:space="preserve">: </w:t>
      </w:r>
      <w:r w:rsidRPr="002A62B5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„</w:t>
      </w:r>
      <w:r w:rsidRPr="002A62B5">
        <w:rPr>
          <w:rFonts w:ascii="Times New Roman" w:eastAsia="Times New Roman" w:hAnsi="Times New Roman" w:cs="Times New Roman"/>
          <w:b/>
          <w:sz w:val="24"/>
          <w:szCs w:val="24"/>
          <w:lang w:val="ru-RU" w:eastAsia="bg-BG"/>
        </w:rPr>
        <w:t xml:space="preserve">До </w:t>
      </w:r>
      <w:proofErr w:type="spellStart"/>
      <w:r w:rsidRPr="002A62B5">
        <w:rPr>
          <w:rFonts w:ascii="Times New Roman" w:eastAsia="Times New Roman" w:hAnsi="Times New Roman" w:cs="Times New Roman"/>
          <w:b/>
          <w:sz w:val="24"/>
          <w:szCs w:val="24"/>
          <w:lang w:val="ru-RU" w:eastAsia="bg-BG"/>
        </w:rPr>
        <w:t>селото</w:t>
      </w:r>
      <w:proofErr w:type="spellEnd"/>
      <w:r w:rsidRPr="002A62B5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”, находяща се в с. Цар Самуил, общ. Тутракан.</w:t>
      </w:r>
      <w:r w:rsidRPr="00F6729C">
        <w:rPr>
          <w:rFonts w:ascii="Times New Roman" w:eastAsia="Times New Roman" w:hAnsi="Times New Roman" w:cs="Times New Roman"/>
          <w:b/>
          <w:bCs/>
          <w:i/>
          <w:sz w:val="26"/>
          <w:szCs w:val="26"/>
          <w:lang w:eastAsia="bg-BG"/>
        </w:rPr>
        <w:t xml:space="preserve"> </w:t>
      </w:r>
      <w:r w:rsidR="00E725AB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-3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 „за</w:t>
      </w:r>
      <w:r w:rsidRPr="009D2954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“</w:t>
      </w:r>
    </w:p>
    <w:p w:rsidR="00E948AE" w:rsidRPr="005300E3" w:rsidRDefault="00E948AE" w:rsidP="00E948AE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</w:p>
    <w:p w:rsidR="00E948AE" w:rsidRDefault="00E948AE" w:rsidP="00E948AE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  <w:r>
        <w:rPr>
          <w:rFonts w:ascii="Times New Roman" w:eastAsia="Calibri" w:hAnsi="Times New Roman" w:cs="Times New Roman"/>
          <w:b/>
          <w:sz w:val="24"/>
          <w:szCs w:val="24"/>
          <w:u w:val="single"/>
        </w:rPr>
        <w:t>ПО ДВАНАДЕСЕТА</w:t>
      </w:r>
      <w:r w:rsidRPr="009C296F">
        <w:rPr>
          <w:rFonts w:ascii="Times New Roman" w:eastAsia="Calibri" w:hAnsi="Times New Roman" w:cs="Times New Roman"/>
          <w:b/>
          <w:sz w:val="24"/>
          <w:szCs w:val="24"/>
          <w:u w:val="single"/>
        </w:rPr>
        <w:t xml:space="preserve"> ТОЧКА ОТ ДНЕВНИЯ РЕД</w:t>
      </w:r>
      <w:r>
        <w:rPr>
          <w:rFonts w:ascii="Times New Roman" w:eastAsia="Calibri" w:hAnsi="Times New Roman" w:cs="Times New Roman"/>
          <w:b/>
          <w:sz w:val="24"/>
          <w:szCs w:val="24"/>
          <w:u w:val="single"/>
        </w:rPr>
        <w:t xml:space="preserve">: </w:t>
      </w:r>
      <w:r w:rsidRPr="002A62B5">
        <w:rPr>
          <w:rFonts w:ascii="Times New Roman" w:eastAsia="Times New Roman" w:hAnsi="Times New Roman" w:cs="Times New Roman"/>
          <w:b/>
          <w:i/>
          <w:sz w:val="24"/>
          <w:szCs w:val="24"/>
          <w:lang w:eastAsia="bg-BG"/>
        </w:rPr>
        <w:t xml:space="preserve"> </w:t>
      </w:r>
      <w:r w:rsidRPr="002A62B5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Разкриване на </w:t>
      </w:r>
      <w:proofErr w:type="spellStart"/>
      <w:r w:rsidRPr="002A62B5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яслена</w:t>
      </w:r>
      <w:proofErr w:type="spellEnd"/>
      <w:r w:rsidRPr="002A62B5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 група към ДГ „Славянка“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 </w:t>
      </w:r>
      <w:r w:rsidR="00E725AB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-3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 „за</w:t>
      </w:r>
      <w:r w:rsidRPr="009D2954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“</w:t>
      </w:r>
    </w:p>
    <w:p w:rsidR="00E948AE" w:rsidRPr="00F6729C" w:rsidRDefault="00E948AE" w:rsidP="00E948AE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ru-RU" w:eastAsia="bg-BG"/>
        </w:rPr>
      </w:pPr>
    </w:p>
    <w:p w:rsidR="00E948AE" w:rsidRDefault="00E948AE" w:rsidP="00E948AE">
      <w:pPr>
        <w:spacing w:after="0"/>
        <w:jc w:val="both"/>
        <w:rPr>
          <w:rFonts w:ascii="Times New Roman" w:eastAsia="Calibri" w:hAnsi="Times New Roman" w:cs="Times New Roman"/>
          <w:b/>
          <w:sz w:val="24"/>
          <w:szCs w:val="24"/>
          <w:u w:val="single"/>
        </w:rPr>
      </w:pPr>
    </w:p>
    <w:p w:rsidR="00E948AE" w:rsidRDefault="00E948AE" w:rsidP="00E948AE">
      <w:pPr>
        <w:spacing w:after="0" w:line="240" w:lineRule="auto"/>
        <w:ind w:right="-424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Calibri" w:hAnsi="Times New Roman" w:cs="Times New Roman"/>
          <w:b/>
          <w:sz w:val="24"/>
          <w:szCs w:val="24"/>
          <w:u w:val="single"/>
        </w:rPr>
        <w:t>ПО ТРИНАДЕСЕТА</w:t>
      </w:r>
      <w:r w:rsidRPr="009C296F">
        <w:rPr>
          <w:rFonts w:ascii="Times New Roman" w:eastAsia="Calibri" w:hAnsi="Times New Roman" w:cs="Times New Roman"/>
          <w:b/>
          <w:sz w:val="24"/>
          <w:szCs w:val="24"/>
          <w:u w:val="single"/>
        </w:rPr>
        <w:t xml:space="preserve"> ТОЧКА ОТ ДНЕВНИЯ РЕД</w:t>
      </w:r>
      <w:r>
        <w:rPr>
          <w:rFonts w:ascii="Times New Roman" w:eastAsia="Calibri" w:hAnsi="Times New Roman" w:cs="Times New Roman"/>
          <w:b/>
          <w:sz w:val="24"/>
          <w:szCs w:val="24"/>
          <w:u w:val="single"/>
        </w:rPr>
        <w:t>:</w:t>
      </w:r>
      <w:r w:rsidRPr="000A4048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 </w:t>
      </w:r>
      <w:proofErr w:type="spellStart"/>
      <w:r w:rsidRPr="002A62B5">
        <w:rPr>
          <w:rFonts w:ascii="Times New Roman" w:eastAsia="Times New Roman" w:hAnsi="Times New Roman" w:cs="Times New Roman"/>
          <w:b/>
          <w:sz w:val="24"/>
          <w:szCs w:val="24"/>
          <w:lang w:val="en-AU" w:eastAsia="bg-BG"/>
        </w:rPr>
        <w:t>Допълване</w:t>
      </w:r>
      <w:proofErr w:type="spellEnd"/>
      <w:r w:rsidRPr="002A62B5">
        <w:rPr>
          <w:rFonts w:ascii="Times New Roman" w:eastAsia="Times New Roman" w:hAnsi="Times New Roman" w:cs="Times New Roman"/>
          <w:b/>
          <w:sz w:val="24"/>
          <w:szCs w:val="24"/>
          <w:lang w:val="en-AU" w:eastAsia="bg-BG"/>
        </w:rPr>
        <w:t xml:space="preserve"> </w:t>
      </w:r>
      <w:proofErr w:type="spellStart"/>
      <w:r w:rsidRPr="002A62B5">
        <w:rPr>
          <w:rFonts w:ascii="Times New Roman" w:eastAsia="Times New Roman" w:hAnsi="Times New Roman" w:cs="Times New Roman"/>
          <w:b/>
          <w:sz w:val="24"/>
          <w:szCs w:val="24"/>
          <w:lang w:val="en-AU" w:eastAsia="bg-BG"/>
        </w:rPr>
        <w:t>на</w:t>
      </w:r>
      <w:proofErr w:type="spellEnd"/>
      <w:r w:rsidRPr="002A62B5">
        <w:rPr>
          <w:rFonts w:ascii="Times New Roman" w:eastAsia="Times New Roman" w:hAnsi="Times New Roman" w:cs="Times New Roman"/>
          <w:b/>
          <w:sz w:val="24"/>
          <w:szCs w:val="24"/>
          <w:lang w:val="en-AU" w:eastAsia="bg-BG"/>
        </w:rPr>
        <w:t xml:space="preserve"> </w:t>
      </w:r>
      <w:proofErr w:type="spellStart"/>
      <w:r w:rsidRPr="002A62B5">
        <w:rPr>
          <w:rFonts w:ascii="Times New Roman" w:eastAsia="Times New Roman" w:hAnsi="Times New Roman" w:cs="Times New Roman"/>
          <w:b/>
          <w:sz w:val="24"/>
          <w:szCs w:val="24"/>
          <w:lang w:val="en-AU" w:eastAsia="bg-BG"/>
        </w:rPr>
        <w:t>Годишната</w:t>
      </w:r>
      <w:proofErr w:type="spellEnd"/>
      <w:r w:rsidRPr="002A62B5">
        <w:rPr>
          <w:rFonts w:ascii="Times New Roman" w:eastAsia="Times New Roman" w:hAnsi="Times New Roman" w:cs="Times New Roman"/>
          <w:b/>
          <w:sz w:val="24"/>
          <w:szCs w:val="24"/>
          <w:lang w:val="en-AU" w:eastAsia="bg-BG"/>
        </w:rPr>
        <w:t xml:space="preserve"> </w:t>
      </w:r>
      <w:proofErr w:type="spellStart"/>
      <w:r w:rsidRPr="002A62B5">
        <w:rPr>
          <w:rFonts w:ascii="Times New Roman" w:eastAsia="Times New Roman" w:hAnsi="Times New Roman" w:cs="Times New Roman"/>
          <w:b/>
          <w:sz w:val="24"/>
          <w:szCs w:val="24"/>
          <w:lang w:val="en-AU" w:eastAsia="bg-BG"/>
        </w:rPr>
        <w:t>програма</w:t>
      </w:r>
      <w:proofErr w:type="spellEnd"/>
      <w:r w:rsidRPr="002A62B5">
        <w:rPr>
          <w:rFonts w:ascii="Times New Roman" w:eastAsia="Times New Roman" w:hAnsi="Times New Roman" w:cs="Times New Roman"/>
          <w:b/>
          <w:sz w:val="24"/>
          <w:szCs w:val="24"/>
          <w:lang w:val="en-AU" w:eastAsia="bg-BG"/>
        </w:rPr>
        <w:t xml:space="preserve"> </w:t>
      </w:r>
      <w:proofErr w:type="spellStart"/>
      <w:r w:rsidRPr="002A62B5">
        <w:rPr>
          <w:rFonts w:ascii="Times New Roman" w:eastAsia="Times New Roman" w:hAnsi="Times New Roman" w:cs="Times New Roman"/>
          <w:b/>
          <w:sz w:val="24"/>
          <w:szCs w:val="24"/>
          <w:lang w:val="en-AU" w:eastAsia="bg-BG"/>
        </w:rPr>
        <w:t>за</w:t>
      </w:r>
      <w:proofErr w:type="spellEnd"/>
      <w:r w:rsidRPr="002A62B5">
        <w:rPr>
          <w:rFonts w:ascii="Times New Roman" w:eastAsia="Times New Roman" w:hAnsi="Times New Roman" w:cs="Times New Roman"/>
          <w:b/>
          <w:sz w:val="24"/>
          <w:szCs w:val="24"/>
          <w:lang w:val="en-AU" w:eastAsia="bg-BG"/>
        </w:rPr>
        <w:t xml:space="preserve"> </w:t>
      </w:r>
      <w:proofErr w:type="spellStart"/>
      <w:r w:rsidRPr="002A62B5">
        <w:rPr>
          <w:rFonts w:ascii="Times New Roman" w:eastAsia="Times New Roman" w:hAnsi="Times New Roman" w:cs="Times New Roman"/>
          <w:b/>
          <w:sz w:val="24"/>
          <w:szCs w:val="24"/>
          <w:lang w:val="en-AU" w:eastAsia="bg-BG"/>
        </w:rPr>
        <w:t>управление</w:t>
      </w:r>
      <w:proofErr w:type="spellEnd"/>
      <w:r w:rsidRPr="002A62B5">
        <w:rPr>
          <w:rFonts w:ascii="Times New Roman" w:eastAsia="Times New Roman" w:hAnsi="Times New Roman" w:cs="Times New Roman"/>
          <w:b/>
          <w:sz w:val="24"/>
          <w:szCs w:val="24"/>
          <w:lang w:val="en-AU" w:eastAsia="bg-BG"/>
        </w:rPr>
        <w:t xml:space="preserve"> и </w:t>
      </w:r>
      <w:proofErr w:type="spellStart"/>
      <w:r w:rsidRPr="002A62B5">
        <w:rPr>
          <w:rFonts w:ascii="Times New Roman" w:eastAsia="Times New Roman" w:hAnsi="Times New Roman" w:cs="Times New Roman"/>
          <w:b/>
          <w:sz w:val="24"/>
          <w:szCs w:val="24"/>
          <w:lang w:val="en-AU" w:eastAsia="bg-BG"/>
        </w:rPr>
        <w:t>разпореждане</w:t>
      </w:r>
      <w:proofErr w:type="spellEnd"/>
      <w:r w:rsidRPr="002A62B5">
        <w:rPr>
          <w:rFonts w:ascii="Times New Roman" w:eastAsia="Times New Roman" w:hAnsi="Times New Roman" w:cs="Times New Roman"/>
          <w:b/>
          <w:sz w:val="24"/>
          <w:szCs w:val="24"/>
          <w:lang w:val="en-AU" w:eastAsia="bg-BG"/>
        </w:rPr>
        <w:t xml:space="preserve"> с </w:t>
      </w:r>
      <w:proofErr w:type="spellStart"/>
      <w:r w:rsidRPr="002A62B5">
        <w:rPr>
          <w:rFonts w:ascii="Times New Roman" w:eastAsia="Times New Roman" w:hAnsi="Times New Roman" w:cs="Times New Roman"/>
          <w:b/>
          <w:sz w:val="24"/>
          <w:szCs w:val="24"/>
          <w:lang w:val="en-AU" w:eastAsia="bg-BG"/>
        </w:rPr>
        <w:t>имоти</w:t>
      </w:r>
      <w:proofErr w:type="spellEnd"/>
      <w:r w:rsidRPr="002A62B5">
        <w:rPr>
          <w:rFonts w:ascii="Times New Roman" w:eastAsia="Times New Roman" w:hAnsi="Times New Roman" w:cs="Times New Roman"/>
          <w:b/>
          <w:sz w:val="24"/>
          <w:szCs w:val="24"/>
          <w:lang w:val="en-AU" w:eastAsia="bg-BG"/>
        </w:rPr>
        <w:t xml:space="preserve"> </w:t>
      </w:r>
      <w:proofErr w:type="spellStart"/>
      <w:r w:rsidRPr="002A62B5">
        <w:rPr>
          <w:rFonts w:ascii="Times New Roman" w:eastAsia="Times New Roman" w:hAnsi="Times New Roman" w:cs="Times New Roman"/>
          <w:b/>
          <w:sz w:val="24"/>
          <w:szCs w:val="24"/>
          <w:lang w:val="en-AU" w:eastAsia="bg-BG"/>
        </w:rPr>
        <w:t>общинска</w:t>
      </w:r>
      <w:proofErr w:type="spellEnd"/>
      <w:r w:rsidRPr="002A62B5">
        <w:rPr>
          <w:rFonts w:ascii="Times New Roman" w:eastAsia="Times New Roman" w:hAnsi="Times New Roman" w:cs="Times New Roman"/>
          <w:b/>
          <w:sz w:val="24"/>
          <w:szCs w:val="24"/>
          <w:lang w:val="en-AU" w:eastAsia="bg-BG"/>
        </w:rPr>
        <w:t xml:space="preserve"> </w:t>
      </w:r>
      <w:proofErr w:type="spellStart"/>
      <w:r w:rsidRPr="002A62B5">
        <w:rPr>
          <w:rFonts w:ascii="Times New Roman" w:eastAsia="Times New Roman" w:hAnsi="Times New Roman" w:cs="Times New Roman"/>
          <w:b/>
          <w:sz w:val="24"/>
          <w:szCs w:val="24"/>
          <w:lang w:val="en-AU" w:eastAsia="bg-BG"/>
        </w:rPr>
        <w:t>собственост</w:t>
      </w:r>
      <w:proofErr w:type="spellEnd"/>
      <w:r w:rsidRPr="002A62B5">
        <w:rPr>
          <w:rFonts w:ascii="Times New Roman" w:eastAsia="Times New Roman" w:hAnsi="Times New Roman" w:cs="Times New Roman"/>
          <w:b/>
          <w:sz w:val="24"/>
          <w:szCs w:val="24"/>
          <w:lang w:val="en-AU" w:eastAsia="bg-BG"/>
        </w:rPr>
        <w:t xml:space="preserve"> </w:t>
      </w:r>
      <w:proofErr w:type="spellStart"/>
      <w:r w:rsidRPr="002A62B5">
        <w:rPr>
          <w:rFonts w:ascii="Times New Roman" w:eastAsia="Times New Roman" w:hAnsi="Times New Roman" w:cs="Times New Roman"/>
          <w:b/>
          <w:sz w:val="24"/>
          <w:szCs w:val="24"/>
          <w:lang w:val="en-AU" w:eastAsia="bg-BG"/>
        </w:rPr>
        <w:t>за</w:t>
      </w:r>
      <w:proofErr w:type="spellEnd"/>
      <w:r w:rsidRPr="002A62B5">
        <w:rPr>
          <w:rFonts w:ascii="Times New Roman" w:eastAsia="Times New Roman" w:hAnsi="Times New Roman" w:cs="Times New Roman"/>
          <w:b/>
          <w:sz w:val="24"/>
          <w:szCs w:val="24"/>
          <w:lang w:val="en-AU" w:eastAsia="bg-BG"/>
        </w:rPr>
        <w:t xml:space="preserve"> </w:t>
      </w:r>
      <w:r w:rsidRPr="002A62B5">
        <w:rPr>
          <w:rFonts w:ascii="Times New Roman" w:eastAsia="Times New Roman" w:hAnsi="Times New Roman" w:cs="Times New Roman"/>
          <w:b/>
          <w:sz w:val="24"/>
          <w:szCs w:val="24"/>
          <w:lang w:val="en-US" w:eastAsia="bg-BG"/>
        </w:rPr>
        <w:t>20</w:t>
      </w:r>
      <w:r w:rsidRPr="002A62B5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26</w:t>
      </w:r>
      <w:r w:rsidRPr="002A62B5">
        <w:rPr>
          <w:rFonts w:ascii="Times New Roman" w:eastAsia="Times New Roman" w:hAnsi="Times New Roman" w:cs="Times New Roman"/>
          <w:b/>
          <w:sz w:val="24"/>
          <w:szCs w:val="24"/>
          <w:lang w:val="en-US" w:eastAsia="bg-BG"/>
        </w:rPr>
        <w:t xml:space="preserve"> </w:t>
      </w:r>
      <w:r w:rsidRPr="002A62B5">
        <w:rPr>
          <w:rFonts w:ascii="Times New Roman" w:eastAsia="Times New Roman" w:hAnsi="Times New Roman" w:cs="Times New Roman"/>
          <w:b/>
          <w:sz w:val="24"/>
          <w:szCs w:val="24"/>
          <w:lang w:val="en-AU" w:eastAsia="bg-BG"/>
        </w:rPr>
        <w:t>г.</w:t>
      </w:r>
      <w:r w:rsidRPr="002A62B5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 и приемане на решение за утвърждаване на пазарна оценка на възмездно право на строеж с площ от 8,00 </w:t>
      </w:r>
      <w:proofErr w:type="spellStart"/>
      <w:r w:rsidRPr="002A62B5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кв.м</w:t>
      </w:r>
      <w:proofErr w:type="spellEnd"/>
      <w:r w:rsidRPr="002A62B5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. върху неурегулиран поземлен имот с идентификатор 73496.508.4 по КК и КР на гр. Тутракан, представляващ урбанизирана територия с НТП „За електроенергийното производство“,</w:t>
      </w:r>
      <w:r w:rsidRPr="002A62B5">
        <w:rPr>
          <w:rFonts w:ascii="Times New Roman" w:eastAsia="Times New Roman" w:hAnsi="Times New Roman" w:cs="Times New Roman"/>
          <w:b/>
          <w:sz w:val="24"/>
          <w:szCs w:val="24"/>
          <w:lang w:val="en-AU" w:eastAsia="bg-BG"/>
        </w:rPr>
        <w:t xml:space="preserve"> </w:t>
      </w:r>
      <w:r w:rsidRPr="002A62B5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частна общинска собственост, находящ се в гр. Тутракан,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 общ. Тутракан, местност „Баша“</w:t>
      </w:r>
      <w:r w:rsidR="00E725AB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-3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 „за</w:t>
      </w:r>
      <w:r w:rsidRPr="009D2954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“</w:t>
      </w:r>
      <w:r w:rsidRPr="00F6729C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</w:p>
    <w:p w:rsidR="00E948AE" w:rsidRPr="005300E3" w:rsidRDefault="00E948AE" w:rsidP="00E948AE">
      <w:pPr>
        <w:spacing w:after="0" w:line="240" w:lineRule="auto"/>
        <w:ind w:right="-424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</w:p>
    <w:p w:rsidR="00E948AE" w:rsidRPr="00E55E12" w:rsidRDefault="00E948AE" w:rsidP="00E948AE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val="en-US" w:eastAsia="bg-BG"/>
        </w:rPr>
      </w:pPr>
      <w:r>
        <w:rPr>
          <w:rFonts w:ascii="Times New Roman" w:eastAsia="Calibri" w:hAnsi="Times New Roman" w:cs="Times New Roman"/>
          <w:b/>
          <w:sz w:val="24"/>
          <w:szCs w:val="24"/>
          <w:u w:val="single"/>
        </w:rPr>
        <w:t>ПО ЧЕТИРИНАДЕСЕТА</w:t>
      </w:r>
      <w:r w:rsidRPr="009C296F">
        <w:rPr>
          <w:rFonts w:ascii="Times New Roman" w:eastAsia="Calibri" w:hAnsi="Times New Roman" w:cs="Times New Roman"/>
          <w:b/>
          <w:sz w:val="24"/>
          <w:szCs w:val="24"/>
          <w:u w:val="single"/>
        </w:rPr>
        <w:t xml:space="preserve"> ТОЧКА ОТ ДНЕВНИЯ РЕД</w:t>
      </w:r>
      <w:r>
        <w:rPr>
          <w:rFonts w:ascii="Times New Roman" w:eastAsia="Calibri" w:hAnsi="Times New Roman" w:cs="Times New Roman"/>
          <w:b/>
          <w:sz w:val="24"/>
          <w:szCs w:val="24"/>
          <w:u w:val="single"/>
        </w:rPr>
        <w:t>:</w:t>
      </w:r>
      <w:r w:rsidRPr="000A4048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 </w:t>
      </w:r>
      <w:r w:rsidRPr="002A62B5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Допълване на Годишната програма за управление и разпореждане с имоти общинска собственост за 20</w:t>
      </w:r>
      <w:r w:rsidRPr="002A62B5">
        <w:rPr>
          <w:rFonts w:ascii="Times New Roman" w:eastAsia="Times New Roman" w:hAnsi="Times New Roman" w:cs="Times New Roman"/>
          <w:b/>
          <w:sz w:val="24"/>
          <w:szCs w:val="24"/>
          <w:lang w:val="en-US" w:eastAsia="bg-BG"/>
        </w:rPr>
        <w:t>2</w:t>
      </w:r>
      <w:r w:rsidRPr="002A62B5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6 г. и приемане на решение за отдаване под наем на част от имот</w:t>
      </w:r>
      <w:r w:rsidRPr="002A62B5">
        <w:rPr>
          <w:rFonts w:ascii="Times New Roman" w:eastAsia="Times New Roman" w:hAnsi="Times New Roman" w:cs="Times New Roman"/>
          <w:b/>
          <w:sz w:val="24"/>
          <w:szCs w:val="24"/>
          <w:lang w:val="en-US" w:eastAsia="bg-BG"/>
        </w:rPr>
        <w:t xml:space="preserve"> -</w:t>
      </w:r>
      <w:r w:rsidRPr="002A62B5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 публична общинска собственост  за поставяне на </w:t>
      </w:r>
      <w:proofErr w:type="spellStart"/>
      <w:r w:rsidRPr="002A62B5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преместваем</w:t>
      </w:r>
      <w:proofErr w:type="spellEnd"/>
      <w:r w:rsidRPr="002A62B5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 обект- контейнер за съхранение на каяци и друго оборудване за воден спорт по реда на чл.56 от ЗУТ, съобразно схема за поставяне утвърдена от Гл. архитект на Община Тутракан чрез публичен търг</w:t>
      </w:r>
      <w:r w:rsidRPr="002A62B5">
        <w:rPr>
          <w:rFonts w:ascii="Times New Roman" w:eastAsia="Times New Roman" w:hAnsi="Times New Roman" w:cs="Times New Roman"/>
          <w:b/>
          <w:sz w:val="24"/>
          <w:szCs w:val="24"/>
          <w:lang w:val="en-US" w:eastAsia="bg-BG"/>
        </w:rPr>
        <w:t xml:space="preserve"> </w:t>
      </w:r>
      <w:r w:rsidRPr="002A62B5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за срок от 5 /пет/ години.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-</w:t>
      </w:r>
      <w:r w:rsidR="00E725AB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3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 „за</w:t>
      </w:r>
      <w:r w:rsidRPr="009D2954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“</w:t>
      </w:r>
    </w:p>
    <w:p w:rsidR="00E948AE" w:rsidRDefault="00E948AE" w:rsidP="00E948AE">
      <w:pPr>
        <w:spacing w:after="120" w:line="252" w:lineRule="auto"/>
        <w:jc w:val="both"/>
        <w:rPr>
          <w:rFonts w:ascii="Times New Roman" w:eastAsia="Calibri" w:hAnsi="Times New Roman" w:cs="Times New Roman"/>
          <w:b/>
          <w:sz w:val="24"/>
          <w:szCs w:val="24"/>
          <w:u w:val="single"/>
        </w:rPr>
      </w:pPr>
    </w:p>
    <w:p w:rsidR="00E948AE" w:rsidRDefault="00E948AE" w:rsidP="00E948AE">
      <w:pPr>
        <w:spacing w:after="120" w:line="252" w:lineRule="auto"/>
        <w:jc w:val="both"/>
        <w:rPr>
          <w:rFonts w:ascii="Times New Roman" w:eastAsia="Calibri" w:hAnsi="Times New Roman" w:cs="Times New Roman"/>
          <w:b/>
          <w:sz w:val="24"/>
          <w:szCs w:val="24"/>
          <w:u w:val="single"/>
        </w:rPr>
      </w:pPr>
      <w:r w:rsidRPr="009C296F">
        <w:rPr>
          <w:rFonts w:ascii="Times New Roman" w:eastAsia="Calibri" w:hAnsi="Times New Roman" w:cs="Times New Roman"/>
          <w:b/>
          <w:sz w:val="24"/>
          <w:szCs w:val="24"/>
          <w:u w:val="single"/>
        </w:rPr>
        <w:t>Допълнителни докладни:</w:t>
      </w:r>
    </w:p>
    <w:p w:rsidR="00E948AE" w:rsidRPr="005300E3" w:rsidRDefault="00E948AE" w:rsidP="00E948AE">
      <w:pPr>
        <w:ind w:right="-1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</w:p>
    <w:p w:rsidR="00E948AE" w:rsidRDefault="00E948AE" w:rsidP="00E948AE">
      <w:pPr>
        <w:spacing w:before="240" w:after="0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  <w:r>
        <w:rPr>
          <w:rFonts w:ascii="Times New Roman" w:eastAsia="Calibri" w:hAnsi="Times New Roman" w:cs="Times New Roman"/>
          <w:b/>
          <w:sz w:val="24"/>
          <w:szCs w:val="24"/>
          <w:u w:val="single"/>
        </w:rPr>
        <w:t>ПО ПЕТНАДЕСЕТА</w:t>
      </w:r>
      <w:r w:rsidRPr="009C296F">
        <w:rPr>
          <w:rFonts w:ascii="Times New Roman" w:eastAsia="Calibri" w:hAnsi="Times New Roman" w:cs="Times New Roman"/>
          <w:b/>
          <w:sz w:val="24"/>
          <w:szCs w:val="24"/>
          <w:u w:val="single"/>
        </w:rPr>
        <w:t xml:space="preserve"> ТОЧКА ОТ ДНЕВНИЯ </w:t>
      </w:r>
      <w:proofErr w:type="spellStart"/>
      <w:r w:rsidRPr="009C296F">
        <w:rPr>
          <w:rFonts w:ascii="Times New Roman" w:eastAsia="Calibri" w:hAnsi="Times New Roman" w:cs="Times New Roman"/>
          <w:b/>
          <w:sz w:val="24"/>
          <w:szCs w:val="24"/>
          <w:u w:val="single"/>
        </w:rPr>
        <w:t>РЕД</w:t>
      </w:r>
      <w:r>
        <w:rPr>
          <w:rFonts w:ascii="Times New Roman" w:eastAsia="Times New Roman" w:hAnsi="Times New Roman" w:cs="Times New Roman"/>
          <w:b/>
          <w:i/>
          <w:sz w:val="24"/>
          <w:szCs w:val="24"/>
        </w:rPr>
        <w:t>:</w:t>
      </w:r>
      <w:r w:rsidRPr="002953ED">
        <w:rPr>
          <w:rFonts w:ascii="Times New Roman" w:eastAsia="Times New Roman" w:hAnsi="Times New Roman" w:cs="Times New Roman"/>
          <w:b/>
          <w:caps/>
          <w:sz w:val="24"/>
          <w:szCs w:val="24"/>
          <w:lang w:eastAsia="bg-BG"/>
        </w:rPr>
        <w:t>п</w:t>
      </w:r>
      <w:r w:rsidRPr="002953ED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риемане</w:t>
      </w:r>
      <w:proofErr w:type="spellEnd"/>
      <w:r w:rsidRPr="002953ED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 на решение  във връзка с решение № 397 по протокол №35 от 28.08.205г. на общински съвет – Тутракан за кандидатстване на Община Тутракан в рамките на прием по П</w:t>
      </w:r>
      <w:r w:rsidRPr="002953ED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bg-BG"/>
        </w:rPr>
        <w:t xml:space="preserve">рограма </w:t>
      </w:r>
      <w:proofErr w:type="spellStart"/>
      <w:r w:rsidRPr="002953ED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bg-BG"/>
        </w:rPr>
        <w:t>Interreg</w:t>
      </w:r>
      <w:proofErr w:type="spellEnd"/>
      <w:r w:rsidRPr="002953ED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bg-BG"/>
        </w:rPr>
        <w:t xml:space="preserve"> VI-A </w:t>
      </w:r>
      <w:proofErr w:type="spellStart"/>
      <w:r w:rsidRPr="002953ED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bg-BG"/>
        </w:rPr>
        <w:t>Romania-Bulgaria</w:t>
      </w:r>
      <w:proofErr w:type="spellEnd"/>
      <w:r w:rsidRPr="002953ED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bg-BG"/>
        </w:rPr>
        <w:t xml:space="preserve"> Покана 5 по Приоритет 2 – По-зелен регион, Специфична цел 2.7: Подобряване на защитата и опазването на природата, биологичното разнообразие и екологосъобразната инфраструктура, включително в градските райони, и намаляване на всички форми на замърсяване</w:t>
      </w:r>
      <w:r w:rsidR="00E725AB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- 3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 „за</w:t>
      </w:r>
      <w:r w:rsidRPr="009D2954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“</w:t>
      </w:r>
    </w:p>
    <w:p w:rsidR="00E948AE" w:rsidRPr="00E55E12" w:rsidRDefault="00E948AE" w:rsidP="00E948AE">
      <w:pPr>
        <w:spacing w:before="240" w:after="0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bg-BG"/>
        </w:rPr>
      </w:pPr>
    </w:p>
    <w:p w:rsidR="00E948AE" w:rsidRPr="00E55E12" w:rsidRDefault="00E948AE" w:rsidP="00E948AE">
      <w:pPr>
        <w:spacing w:after="0" w:line="360" w:lineRule="auto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en-US" w:eastAsia="bg-BG"/>
        </w:rPr>
      </w:pPr>
      <w:r>
        <w:rPr>
          <w:rFonts w:ascii="Times New Roman" w:eastAsia="Calibri" w:hAnsi="Times New Roman" w:cs="Times New Roman"/>
          <w:b/>
          <w:sz w:val="24"/>
          <w:szCs w:val="24"/>
          <w:u w:val="single"/>
        </w:rPr>
        <w:t>ПО ШЕСТНАДЕСЕТА</w:t>
      </w:r>
      <w:r w:rsidRPr="009C296F">
        <w:rPr>
          <w:rFonts w:ascii="Times New Roman" w:eastAsia="Calibri" w:hAnsi="Times New Roman" w:cs="Times New Roman"/>
          <w:b/>
          <w:sz w:val="24"/>
          <w:szCs w:val="24"/>
          <w:u w:val="single"/>
        </w:rPr>
        <w:t xml:space="preserve"> ТОЧКА ОТ ДНЕВНИЯ РЕД</w:t>
      </w:r>
      <w:r>
        <w:rPr>
          <w:rFonts w:ascii="Times New Roman" w:eastAsia="Times New Roman" w:hAnsi="Times New Roman" w:cs="Times New Roman"/>
          <w:b/>
          <w:i/>
          <w:sz w:val="24"/>
          <w:szCs w:val="24"/>
        </w:rPr>
        <w:t>:</w:t>
      </w:r>
      <w:r w:rsidRPr="00F6729C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Pr="002953ED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 Решение за подаване на пълно проектно предложение за кандидатстване на Община Тутракан в рамките на прием по П</w:t>
      </w:r>
      <w:r w:rsidRPr="002953ED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bg-BG"/>
        </w:rPr>
        <w:t xml:space="preserve">рограма </w:t>
      </w:r>
      <w:proofErr w:type="spellStart"/>
      <w:r w:rsidRPr="002953ED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bg-BG"/>
        </w:rPr>
        <w:t>Interreg</w:t>
      </w:r>
      <w:proofErr w:type="spellEnd"/>
      <w:r w:rsidRPr="002953ED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bg-BG"/>
        </w:rPr>
        <w:t xml:space="preserve"> VI-A </w:t>
      </w:r>
      <w:proofErr w:type="spellStart"/>
      <w:r w:rsidRPr="002953ED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bg-BG"/>
        </w:rPr>
        <w:t>Romania-Bulgaria</w:t>
      </w:r>
      <w:proofErr w:type="spellEnd"/>
      <w:r w:rsidRPr="002953ED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bg-BG"/>
        </w:rPr>
        <w:t xml:space="preserve"> Покана 7</w:t>
      </w:r>
      <w:r w:rsidRPr="002953ED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en-US" w:eastAsia="bg-BG"/>
        </w:rPr>
        <w:t>(5.2)</w:t>
      </w:r>
      <w:r w:rsidRPr="002953ED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bg-BG"/>
        </w:rPr>
        <w:t xml:space="preserve">- Покана за подаване на пълно проектно предложение във втора фаза на концепции по интегрирана териториална стратегия </w:t>
      </w:r>
      <w:r w:rsidRPr="002953ED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en-US" w:eastAsia="bg-BG"/>
        </w:rPr>
        <w:t>(</w:t>
      </w:r>
      <w:r w:rsidRPr="002953ED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bg-BG"/>
        </w:rPr>
        <w:t>следваща ИТС Покана 1</w:t>
      </w:r>
      <w:r w:rsidRPr="002953ED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en-US" w:eastAsia="bg-BG"/>
        </w:rPr>
        <w:t>).</w:t>
      </w:r>
      <w:r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bg-BG"/>
        </w:rPr>
        <w:t xml:space="preserve"> </w:t>
      </w:r>
      <w:r w:rsidR="00E725AB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-3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 „за</w:t>
      </w:r>
      <w:r w:rsidRPr="009D2954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“</w:t>
      </w:r>
    </w:p>
    <w:p w:rsidR="00E948AE" w:rsidRDefault="00E948AE" w:rsidP="00E948AE">
      <w:pPr>
        <w:spacing w:after="0"/>
        <w:rPr>
          <w:rFonts w:ascii="Times New Roman" w:eastAsia="Calibri" w:hAnsi="Times New Roman" w:cs="Times New Roman"/>
          <w:b/>
          <w:sz w:val="24"/>
          <w:szCs w:val="24"/>
          <w:u w:val="single"/>
        </w:rPr>
      </w:pPr>
    </w:p>
    <w:p w:rsidR="00E948AE" w:rsidRPr="00E55E12" w:rsidRDefault="00E948AE" w:rsidP="00E948AE">
      <w:pPr>
        <w:spacing w:after="120" w:line="252" w:lineRule="auto"/>
        <w:jc w:val="both"/>
        <w:rPr>
          <w:rFonts w:ascii="Times New Roman" w:eastAsia="Calibri" w:hAnsi="Times New Roman" w:cs="Times New Roman"/>
          <w:b/>
          <w:sz w:val="24"/>
          <w:szCs w:val="24"/>
          <w:u w:val="single"/>
        </w:rPr>
      </w:pPr>
      <w:r>
        <w:rPr>
          <w:rFonts w:ascii="Times New Roman" w:eastAsia="Calibri" w:hAnsi="Times New Roman" w:cs="Times New Roman"/>
          <w:b/>
          <w:sz w:val="24"/>
          <w:szCs w:val="24"/>
          <w:u w:val="single"/>
        </w:rPr>
        <w:t>ПО СЕДЕМНАДЕСЕТА</w:t>
      </w:r>
      <w:r w:rsidRPr="009C296F">
        <w:rPr>
          <w:rFonts w:ascii="Times New Roman" w:eastAsia="Calibri" w:hAnsi="Times New Roman" w:cs="Times New Roman"/>
          <w:b/>
          <w:sz w:val="24"/>
          <w:szCs w:val="24"/>
          <w:u w:val="single"/>
        </w:rPr>
        <w:t xml:space="preserve"> ТОЧКА ОТ ДНЕВНИЯ </w:t>
      </w:r>
      <w:proofErr w:type="spellStart"/>
      <w:r w:rsidRPr="009C296F">
        <w:rPr>
          <w:rFonts w:ascii="Times New Roman" w:eastAsia="Calibri" w:hAnsi="Times New Roman" w:cs="Times New Roman"/>
          <w:b/>
          <w:sz w:val="24"/>
          <w:szCs w:val="24"/>
          <w:u w:val="single"/>
        </w:rPr>
        <w:t>РЕД</w:t>
      </w:r>
      <w:r>
        <w:rPr>
          <w:rFonts w:ascii="Times New Roman" w:eastAsia="Calibri" w:hAnsi="Times New Roman" w:cs="Times New Roman"/>
          <w:b/>
          <w:sz w:val="24"/>
          <w:szCs w:val="24"/>
          <w:u w:val="single"/>
        </w:rPr>
        <w:t>:</w:t>
      </w:r>
      <w:r w:rsidRPr="002953ED">
        <w:rPr>
          <w:rFonts w:ascii="Times New Roman" w:hAnsi="Times New Roman" w:cs="Times New Roman"/>
          <w:b/>
          <w:sz w:val="24"/>
          <w:szCs w:val="24"/>
        </w:rPr>
        <w:t>Утвърждаване</w:t>
      </w:r>
      <w:proofErr w:type="spellEnd"/>
      <w:r w:rsidRPr="002953ED">
        <w:rPr>
          <w:rFonts w:ascii="Times New Roman" w:hAnsi="Times New Roman" w:cs="Times New Roman"/>
          <w:b/>
          <w:sz w:val="24"/>
          <w:szCs w:val="24"/>
        </w:rPr>
        <w:t xml:space="preserve"> на режим за ограничаване движението на моторни превозни средства и земеделска техника през поземлен имот – общинска собственост с идентификатор № 24044.11.13 по КККР на с. Дунавец, община Тутракан, с НТП „за друг поземлен имот за движение и транспорт“, във връзка с инициатива за изграждане на велосипедна пътека, част от маршрут </w:t>
      </w:r>
      <w:proofErr w:type="spellStart"/>
      <w:r w:rsidRPr="002953ED">
        <w:rPr>
          <w:rFonts w:ascii="Times New Roman" w:hAnsi="Times New Roman" w:cs="Times New Roman"/>
          <w:b/>
          <w:sz w:val="24"/>
          <w:szCs w:val="24"/>
        </w:rPr>
        <w:t>EuroVelo</w:t>
      </w:r>
      <w:proofErr w:type="spellEnd"/>
      <w:r w:rsidRPr="002953ED">
        <w:rPr>
          <w:rFonts w:ascii="Times New Roman" w:hAnsi="Times New Roman" w:cs="Times New Roman"/>
          <w:b/>
          <w:sz w:val="24"/>
          <w:szCs w:val="24"/>
        </w:rPr>
        <w:t xml:space="preserve"> 6.</w:t>
      </w:r>
      <w:r>
        <w:rPr>
          <w:rFonts w:ascii="Times New Roman" w:eastAsia="Calibri" w:hAnsi="Times New Roman" w:cs="Times New Roman"/>
          <w:sz w:val="24"/>
          <w:szCs w:val="24"/>
        </w:rPr>
        <w:t xml:space="preserve">- </w:t>
      </w:r>
      <w:r w:rsidR="00E725AB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3</w:t>
      </w:r>
      <w:r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„за</w:t>
      </w:r>
      <w:r w:rsidRPr="009B336D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“</w:t>
      </w:r>
    </w:p>
    <w:p w:rsidR="00E948AE" w:rsidRPr="00C251FC" w:rsidRDefault="00E948AE" w:rsidP="00E948AE">
      <w:pPr>
        <w:spacing w:after="0"/>
        <w:jc w:val="both"/>
        <w:rPr>
          <w:rFonts w:ascii="Times New Roman" w:eastAsia="Times New Roman" w:hAnsi="Times New Roman" w:cs="Times New Roman"/>
          <w:b/>
          <w:sz w:val="24"/>
          <w:szCs w:val="24"/>
          <w:lang w:val="en-US"/>
        </w:rPr>
      </w:pPr>
    </w:p>
    <w:p w:rsidR="00E948AE" w:rsidRPr="00F637AF" w:rsidRDefault="00E948AE" w:rsidP="00E948AE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 </w:t>
      </w:r>
      <w:r>
        <w:rPr>
          <w:rFonts w:ascii="Times New Roman" w:eastAsia="Calibri" w:hAnsi="Times New Roman" w:cs="Times New Roman"/>
          <w:b/>
          <w:sz w:val="24"/>
          <w:szCs w:val="24"/>
          <w:u w:val="single"/>
        </w:rPr>
        <w:t>ПО ОСЕМНАДЕСЕТА</w:t>
      </w:r>
      <w:r w:rsidRPr="009C296F">
        <w:rPr>
          <w:rFonts w:ascii="Times New Roman" w:eastAsia="Calibri" w:hAnsi="Times New Roman" w:cs="Times New Roman"/>
          <w:b/>
          <w:sz w:val="24"/>
          <w:szCs w:val="24"/>
          <w:u w:val="single"/>
        </w:rPr>
        <w:t xml:space="preserve"> ТОЧКА ОТ ДНЕВНИЯ РЕД</w:t>
      </w:r>
      <w:r>
        <w:rPr>
          <w:rFonts w:ascii="Times New Roman" w:eastAsia="Calibri" w:hAnsi="Times New Roman" w:cs="Times New Roman"/>
          <w:b/>
          <w:sz w:val="24"/>
          <w:szCs w:val="24"/>
          <w:u w:val="single"/>
        </w:rPr>
        <w:t xml:space="preserve"> : </w:t>
      </w:r>
      <w:r w:rsidRPr="002953ED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Предложение за приемане на решение за предоставяне на безплатен вход за журналисти в обектите на Исторически музей - Тутракан, Галерия „Жельо Тачев“ и Мемориален комплекс „Тутраканска епопея - 1916 г.”</w:t>
      </w:r>
      <w:r w:rsidRPr="00C251FC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9B336D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-</w:t>
      </w:r>
      <w:r w:rsidR="00E725AB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3</w:t>
      </w:r>
      <w:r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„за</w:t>
      </w:r>
      <w:r w:rsidRPr="009B336D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“</w:t>
      </w:r>
    </w:p>
    <w:p w:rsidR="00E948AE" w:rsidRPr="00C251FC" w:rsidRDefault="00E948AE" w:rsidP="00E948AE">
      <w:pPr>
        <w:spacing w:after="0"/>
        <w:jc w:val="both"/>
        <w:rPr>
          <w:rFonts w:ascii="Times New Roman" w:hAnsi="Times New Roman" w:cs="Times New Roman"/>
          <w:b/>
          <w:i/>
          <w:sz w:val="24"/>
          <w:szCs w:val="24"/>
        </w:rPr>
      </w:pPr>
    </w:p>
    <w:p w:rsidR="00E948AE" w:rsidRPr="00E55E12" w:rsidRDefault="00E948AE" w:rsidP="00E725AB">
      <w:pPr>
        <w:spacing w:after="0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  <w:r>
        <w:rPr>
          <w:rFonts w:ascii="Times New Roman" w:eastAsia="Calibri" w:hAnsi="Times New Roman" w:cs="Times New Roman"/>
          <w:b/>
          <w:sz w:val="24"/>
          <w:szCs w:val="24"/>
          <w:u w:val="single"/>
        </w:rPr>
        <w:t>ПО ДЕВЕТНАДЕСЕТА</w:t>
      </w:r>
      <w:r w:rsidRPr="009C296F">
        <w:rPr>
          <w:rFonts w:ascii="Times New Roman" w:eastAsia="Calibri" w:hAnsi="Times New Roman" w:cs="Times New Roman"/>
          <w:b/>
          <w:sz w:val="24"/>
          <w:szCs w:val="24"/>
          <w:u w:val="single"/>
        </w:rPr>
        <w:t xml:space="preserve"> ТОЧКА ОТ ДНЕВНИЯ РЕД</w:t>
      </w:r>
      <w:r>
        <w:rPr>
          <w:rFonts w:ascii="Times New Roman" w:eastAsia="Calibri" w:hAnsi="Times New Roman" w:cs="Times New Roman"/>
          <w:b/>
          <w:sz w:val="24"/>
          <w:szCs w:val="24"/>
          <w:u w:val="single"/>
        </w:rPr>
        <w:t xml:space="preserve"> :</w:t>
      </w:r>
      <w:r w:rsidRPr="002953ED">
        <w:rPr>
          <w:rFonts w:ascii="Times New Roman" w:eastAsia="Times New Roman" w:hAnsi="Times New Roman" w:cs="Times New Roman"/>
          <w:b/>
          <w:sz w:val="24"/>
          <w:szCs w:val="24"/>
        </w:rPr>
        <w:t xml:space="preserve"> Определяне на представител на Община Тутракан за участие в извънредно неприсъствено заседание на Общото събрание на Асоциация по ВиК–Силистра на 21.07.20</w:t>
      </w:r>
      <w:r w:rsidRPr="002953ED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26</w:t>
      </w:r>
      <w:r w:rsidRPr="002953ED">
        <w:rPr>
          <w:rFonts w:ascii="Times New Roman" w:eastAsia="Times New Roman" w:hAnsi="Times New Roman" w:cs="Times New Roman"/>
          <w:b/>
          <w:sz w:val="24"/>
          <w:szCs w:val="24"/>
        </w:rPr>
        <w:t xml:space="preserve">г. 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>–</w:t>
      </w:r>
      <w:r w:rsidR="00E725AB">
        <w:rPr>
          <w:rFonts w:ascii="Times New Roman" w:eastAsia="Times New Roman" w:hAnsi="Times New Roman" w:cs="Times New Roman"/>
          <w:b/>
          <w:sz w:val="24"/>
          <w:szCs w:val="24"/>
        </w:rPr>
        <w:t xml:space="preserve"> 3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 „за“</w:t>
      </w:r>
    </w:p>
    <w:p w:rsidR="00E948AE" w:rsidRDefault="00E948AE" w:rsidP="00E948AE">
      <w:pPr>
        <w:spacing w:after="0"/>
        <w:rPr>
          <w:rFonts w:ascii="Times New Roman" w:eastAsia="Calibri" w:hAnsi="Times New Roman" w:cs="Times New Roman"/>
          <w:b/>
          <w:sz w:val="24"/>
          <w:szCs w:val="24"/>
          <w:u w:val="single"/>
        </w:rPr>
      </w:pPr>
    </w:p>
    <w:p w:rsidR="00E948AE" w:rsidRDefault="00E948AE" w:rsidP="00E948AE">
      <w:pPr>
        <w:spacing w:after="0"/>
        <w:rPr>
          <w:rFonts w:ascii="Times New Roman" w:eastAsia="Calibri" w:hAnsi="Times New Roman" w:cs="Times New Roman"/>
          <w:sz w:val="24"/>
          <w:szCs w:val="24"/>
        </w:rPr>
      </w:pPr>
    </w:p>
    <w:p w:rsidR="007C75B4" w:rsidRPr="007C75B4" w:rsidRDefault="007C75B4" w:rsidP="007C75B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bg-BG"/>
        </w:rPr>
      </w:pPr>
    </w:p>
    <w:p w:rsidR="007C75B4" w:rsidRPr="007C75B4" w:rsidRDefault="007C75B4" w:rsidP="007C75B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bg-BG"/>
        </w:rPr>
      </w:pPr>
    </w:p>
    <w:p w:rsidR="007C75B4" w:rsidRPr="007C75B4" w:rsidRDefault="007C75B4" w:rsidP="007C75B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</w:p>
    <w:p w:rsidR="003B34EB" w:rsidRPr="00DC773B" w:rsidRDefault="003B34EB" w:rsidP="007C75B4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</w:p>
    <w:p w:rsidR="003B34EB" w:rsidRDefault="003B34EB" w:rsidP="003B34EB">
      <w:pPr>
        <w:spacing w:after="0"/>
        <w:rPr>
          <w:rFonts w:ascii="Times New Roman" w:eastAsia="Calibri" w:hAnsi="Times New Roman" w:cs="Times New Roman"/>
          <w:sz w:val="24"/>
          <w:szCs w:val="24"/>
        </w:rPr>
      </w:pPr>
    </w:p>
    <w:p w:rsidR="00D4127A" w:rsidRPr="00C03279" w:rsidRDefault="00CF08E5" w:rsidP="00C03279">
      <w:pPr>
        <w:spacing w:line="256" w:lineRule="auto"/>
        <w:rPr>
          <w:rFonts w:ascii="Times New Roman" w:eastAsia="Calibri" w:hAnsi="Times New Roman" w:cs="Times New Roman"/>
          <w:sz w:val="24"/>
          <w:szCs w:val="24"/>
        </w:rPr>
      </w:pPr>
      <w:r w:rsidRPr="00CF08E5">
        <w:rPr>
          <w:rFonts w:ascii="Times New Roman" w:eastAsia="Calibri" w:hAnsi="Times New Roman" w:cs="Times New Roman"/>
          <w:sz w:val="24"/>
          <w:szCs w:val="24"/>
        </w:rPr>
        <w:t xml:space="preserve">                               </w:t>
      </w:r>
      <w:r w:rsidR="00DF5E36">
        <w:rPr>
          <w:rFonts w:ascii="Times New Roman" w:eastAsia="Calibri" w:hAnsi="Times New Roman" w:cs="Times New Roman"/>
          <w:sz w:val="24"/>
          <w:szCs w:val="24"/>
        </w:rPr>
        <w:t xml:space="preserve">                               </w:t>
      </w:r>
    </w:p>
    <w:p w:rsidR="009A25C3" w:rsidRPr="00176D9B" w:rsidRDefault="00176D9B" w:rsidP="005B33D4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</w:t>
      </w:r>
      <w:r w:rsidRPr="00176D9B">
        <w:rPr>
          <w:rFonts w:ascii="Times New Roman" w:hAnsi="Times New Roman" w:cs="Times New Roman"/>
          <w:sz w:val="24"/>
          <w:szCs w:val="24"/>
        </w:rPr>
        <w:t xml:space="preserve">Председател:  /П/                            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176D9B">
        <w:rPr>
          <w:rFonts w:ascii="Times New Roman" w:hAnsi="Times New Roman" w:cs="Times New Roman"/>
          <w:sz w:val="24"/>
          <w:szCs w:val="24"/>
        </w:rPr>
        <w:t xml:space="preserve">          </w:t>
      </w:r>
      <w:r w:rsidR="0031114B">
        <w:rPr>
          <w:rFonts w:ascii="Times New Roman" w:hAnsi="Times New Roman" w:cs="Times New Roman"/>
          <w:sz w:val="24"/>
          <w:szCs w:val="24"/>
        </w:rPr>
        <w:t xml:space="preserve">                      </w:t>
      </w:r>
      <w:r w:rsidR="00DF5E36">
        <w:rPr>
          <w:rFonts w:ascii="Times New Roman" w:hAnsi="Times New Roman" w:cs="Times New Roman"/>
          <w:sz w:val="24"/>
          <w:szCs w:val="24"/>
        </w:rPr>
        <w:t>Протоколист: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176D9B">
        <w:rPr>
          <w:rFonts w:ascii="Times New Roman" w:hAnsi="Times New Roman" w:cs="Times New Roman"/>
          <w:sz w:val="24"/>
          <w:szCs w:val="24"/>
        </w:rPr>
        <w:t>/П/</w:t>
      </w:r>
    </w:p>
    <w:p w:rsidR="00176D9B" w:rsidRPr="00176D9B" w:rsidRDefault="00176D9B" w:rsidP="00176D9B">
      <w:pPr>
        <w:spacing w:after="0"/>
        <w:rPr>
          <w:rFonts w:ascii="Times New Roman" w:hAnsi="Times New Roman" w:cs="Times New Roman"/>
          <w:sz w:val="24"/>
          <w:szCs w:val="24"/>
        </w:rPr>
      </w:pPr>
      <w:r w:rsidRPr="00176D9B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176D9B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  </w:t>
      </w:r>
      <w:r w:rsidRPr="00176D9B">
        <w:rPr>
          <w:rFonts w:ascii="Times New Roman" w:hAnsi="Times New Roman" w:cs="Times New Roman"/>
          <w:sz w:val="24"/>
          <w:szCs w:val="24"/>
        </w:rPr>
        <w:t xml:space="preserve"> Н. К</w:t>
      </w:r>
      <w:r>
        <w:rPr>
          <w:rFonts w:ascii="Times New Roman" w:hAnsi="Times New Roman" w:cs="Times New Roman"/>
          <w:sz w:val="24"/>
          <w:szCs w:val="24"/>
        </w:rPr>
        <w:t xml:space="preserve">антаров                     </w:t>
      </w:r>
      <w:r w:rsidRPr="00176D9B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</w:t>
      </w:r>
      <w:r w:rsidR="00DF5E36">
        <w:rPr>
          <w:rFonts w:ascii="Times New Roman" w:hAnsi="Times New Roman" w:cs="Times New Roman"/>
          <w:sz w:val="24"/>
          <w:szCs w:val="24"/>
        </w:rPr>
        <w:t xml:space="preserve">          </w:t>
      </w:r>
      <w:r w:rsidR="00E725AB">
        <w:rPr>
          <w:rFonts w:ascii="Times New Roman" w:hAnsi="Times New Roman" w:cs="Times New Roman"/>
          <w:sz w:val="24"/>
          <w:szCs w:val="24"/>
        </w:rPr>
        <w:t>Г.Георгиев</w:t>
      </w:r>
      <w:bookmarkStart w:id="2" w:name="_GoBack"/>
      <w:bookmarkEnd w:id="2"/>
      <w:r w:rsidR="00DF5E36">
        <w:rPr>
          <w:rFonts w:ascii="Times New Roman" w:hAnsi="Times New Roman" w:cs="Times New Roman"/>
          <w:sz w:val="24"/>
          <w:szCs w:val="24"/>
        </w:rPr>
        <w:t xml:space="preserve">     </w:t>
      </w:r>
    </w:p>
    <w:sectPr w:rsidR="00176D9B" w:rsidRPr="00176D9B">
      <w:headerReference w:type="default" r:id="rId7"/>
      <w:foot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6642B" w:rsidRDefault="0026642B" w:rsidP="000F3B1C">
      <w:pPr>
        <w:spacing w:after="0" w:line="240" w:lineRule="auto"/>
      </w:pPr>
      <w:r>
        <w:separator/>
      </w:r>
    </w:p>
  </w:endnote>
  <w:endnote w:type="continuationSeparator" w:id="0">
    <w:p w:rsidR="0026642B" w:rsidRDefault="0026642B" w:rsidP="000F3B1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359280580"/>
      <w:docPartObj>
        <w:docPartGallery w:val="Page Numbers (Bottom of Page)"/>
        <w:docPartUnique/>
      </w:docPartObj>
    </w:sdtPr>
    <w:sdtEndPr/>
    <w:sdtContent>
      <w:p w:rsidR="009A25C3" w:rsidRDefault="009A25C3">
        <w:pPr>
          <w:pStyle w:val="a5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E725AB">
          <w:rPr>
            <w:noProof/>
          </w:rPr>
          <w:t>6</w:t>
        </w:r>
        <w:r>
          <w:fldChar w:fldCharType="end"/>
        </w:r>
      </w:p>
    </w:sdtContent>
  </w:sdt>
  <w:p w:rsidR="009A25C3" w:rsidRDefault="009A25C3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6642B" w:rsidRDefault="0026642B" w:rsidP="000F3B1C">
      <w:pPr>
        <w:spacing w:after="0" w:line="240" w:lineRule="auto"/>
      </w:pPr>
      <w:r>
        <w:separator/>
      </w:r>
    </w:p>
  </w:footnote>
  <w:footnote w:type="continuationSeparator" w:id="0">
    <w:p w:rsidR="0026642B" w:rsidRDefault="0026642B" w:rsidP="000F3B1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F3B1C" w:rsidRPr="00D66E94" w:rsidRDefault="000F3B1C" w:rsidP="000F3B1C">
    <w:pPr>
      <w:tabs>
        <w:tab w:val="left" w:pos="709"/>
      </w:tabs>
      <w:spacing w:after="0" w:line="240" w:lineRule="auto"/>
      <w:jc w:val="both"/>
      <w:rPr>
        <w:rFonts w:ascii="Tahoma" w:eastAsia="Times New Roman" w:hAnsi="Tahoma" w:cs="Times New Roman"/>
        <w:sz w:val="28"/>
        <w:szCs w:val="28"/>
        <w:lang w:val="ru-RU" w:eastAsia="pl-PL"/>
      </w:rPr>
    </w:pPr>
  </w:p>
  <w:p w:rsidR="000F3B1C" w:rsidRPr="00D66E94" w:rsidRDefault="000F3B1C" w:rsidP="000F3B1C">
    <w:pPr>
      <w:spacing w:after="0" w:line="240" w:lineRule="auto"/>
      <w:rPr>
        <w:rFonts w:ascii="Calibri" w:eastAsia="Calibri" w:hAnsi="Calibri" w:cs="Times New Roman"/>
      </w:rPr>
    </w:pPr>
    <w:r w:rsidRPr="00D66E94">
      <w:rPr>
        <w:rFonts w:ascii="Calibri" w:eastAsia="Calibri" w:hAnsi="Calibri" w:cs="Times New Roman"/>
        <w:noProof/>
        <w:lang w:eastAsia="bg-BG"/>
      </w:rPr>
      <w:drawing>
        <wp:anchor distT="0" distB="0" distL="114300" distR="114300" simplePos="0" relativeHeight="251659264" behindDoc="1" locked="0" layoutInCell="1" allowOverlap="1" wp14:anchorId="7965F6F8" wp14:editId="57C08227">
          <wp:simplePos x="0" y="0"/>
          <wp:positionH relativeFrom="column">
            <wp:posOffset>457200</wp:posOffset>
          </wp:positionH>
          <wp:positionV relativeFrom="paragraph">
            <wp:posOffset>-91440</wp:posOffset>
          </wp:positionV>
          <wp:extent cx="878205" cy="781685"/>
          <wp:effectExtent l="19050" t="0" r="0" b="0"/>
          <wp:wrapNone/>
          <wp:docPr id="1" name="Картина 1" descr="Tutrakan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 descr="Tutrakan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78205" cy="78168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  <w:r w:rsidRPr="00D66E94">
      <w:rPr>
        <w:rFonts w:ascii="Calibri" w:eastAsia="Calibri" w:hAnsi="Calibri" w:cs="Times New Roman"/>
        <w:sz w:val="28"/>
        <w:szCs w:val="28"/>
        <w:lang w:val="ru-RU"/>
      </w:rPr>
      <w:t xml:space="preserve">              </w:t>
    </w:r>
    <w:r w:rsidRPr="00D66E94">
      <w:rPr>
        <w:rFonts w:ascii="Calibri" w:eastAsia="Calibri" w:hAnsi="Calibri" w:cs="Times New Roman"/>
        <w:sz w:val="28"/>
        <w:szCs w:val="28"/>
      </w:rPr>
      <w:tab/>
    </w:r>
    <w:r w:rsidRPr="00D66E94">
      <w:rPr>
        <w:rFonts w:ascii="Calibri" w:eastAsia="Calibri" w:hAnsi="Calibri" w:cs="Times New Roman"/>
        <w:sz w:val="28"/>
        <w:szCs w:val="28"/>
      </w:rPr>
      <w:tab/>
    </w:r>
    <w:r w:rsidRPr="00D66E94">
      <w:rPr>
        <w:rFonts w:ascii="Calibri" w:eastAsia="Calibri" w:hAnsi="Calibri" w:cs="Times New Roman"/>
        <w:sz w:val="28"/>
        <w:szCs w:val="28"/>
        <w:lang w:val="ru-RU"/>
      </w:rPr>
      <w:t xml:space="preserve"> </w:t>
    </w:r>
    <w:r w:rsidRPr="00D66E94">
      <w:rPr>
        <w:rFonts w:ascii="Calibri" w:eastAsia="Calibri" w:hAnsi="Calibri" w:cs="Times New Roman"/>
        <w:lang w:val="ru-RU"/>
      </w:rPr>
      <w:t>ОБЩ</w:t>
    </w:r>
    <w:r w:rsidRPr="00D66E94">
      <w:rPr>
        <w:rFonts w:ascii="Calibri" w:eastAsia="Calibri" w:hAnsi="Calibri" w:cs="Times New Roman"/>
      </w:rPr>
      <w:t>ИНСКИ СЪВЕТ – ТУТРАКАН, ОБЛАСТ СИЛИСТРА</w:t>
    </w:r>
  </w:p>
  <w:p w:rsidR="000F3B1C" w:rsidRPr="00D66E94" w:rsidRDefault="000F3B1C" w:rsidP="000F3B1C">
    <w:pPr>
      <w:spacing w:after="0" w:line="240" w:lineRule="auto"/>
      <w:rPr>
        <w:rFonts w:ascii="Calibri" w:eastAsia="Calibri" w:hAnsi="Calibri" w:cs="Times New Roman"/>
      </w:rPr>
    </w:pPr>
    <w:r w:rsidRPr="00D66E94">
      <w:rPr>
        <w:rFonts w:ascii="Calibri" w:eastAsia="Calibri" w:hAnsi="Calibri" w:cs="Times New Roman"/>
      </w:rPr>
      <w:t xml:space="preserve">  </w:t>
    </w:r>
    <w:r w:rsidRPr="00D66E94">
      <w:rPr>
        <w:rFonts w:ascii="Calibri" w:eastAsia="Calibri" w:hAnsi="Calibri" w:cs="Times New Roman"/>
        <w:lang w:val="ru-RU"/>
      </w:rPr>
      <w:tab/>
    </w:r>
    <w:r w:rsidRPr="00D66E94">
      <w:rPr>
        <w:rFonts w:ascii="Calibri" w:eastAsia="Calibri" w:hAnsi="Calibri" w:cs="Times New Roman"/>
        <w:lang w:val="ru-RU"/>
      </w:rPr>
      <w:tab/>
    </w:r>
    <w:r w:rsidRPr="00D66E94">
      <w:rPr>
        <w:rFonts w:ascii="Calibri" w:eastAsia="Calibri" w:hAnsi="Calibri" w:cs="Times New Roman"/>
        <w:lang w:val="ru-RU"/>
      </w:rPr>
      <w:tab/>
    </w:r>
    <w:r w:rsidRPr="00D66E94">
      <w:rPr>
        <w:rFonts w:ascii="Calibri" w:eastAsia="Calibri" w:hAnsi="Calibri" w:cs="Times New Roman"/>
      </w:rPr>
      <w:t>тел</w:t>
    </w:r>
    <w:r>
      <w:rPr>
        <w:rFonts w:ascii="Calibri" w:eastAsia="Calibri" w:hAnsi="Calibri" w:cs="Times New Roman"/>
        <w:lang w:val="en-US"/>
      </w:rPr>
      <w:t>.</w:t>
    </w:r>
    <w:r>
      <w:rPr>
        <w:rFonts w:ascii="Calibri" w:eastAsia="Calibri" w:hAnsi="Calibri" w:cs="Times New Roman"/>
      </w:rPr>
      <w:t>: 0893411089</w:t>
    </w:r>
    <w:r w:rsidRPr="00D66E94">
      <w:rPr>
        <w:rFonts w:ascii="Calibri" w:eastAsia="Calibri" w:hAnsi="Calibri" w:cs="Times New Roman"/>
        <w:lang w:val="en-US"/>
      </w:rPr>
      <w:t xml:space="preserve">  </w:t>
    </w:r>
    <w:r w:rsidRPr="00D66E94">
      <w:rPr>
        <w:rFonts w:ascii="Calibri" w:eastAsia="Calibri" w:hAnsi="Calibri" w:cs="Times New Roman"/>
        <w:lang w:val="ru-RU"/>
      </w:rPr>
      <w:tab/>
    </w:r>
    <w:r w:rsidRPr="00D66E94">
      <w:rPr>
        <w:rFonts w:ascii="Calibri" w:eastAsia="Calibri" w:hAnsi="Calibri" w:cs="Times New Roman"/>
        <w:lang w:val="ru-RU"/>
      </w:rPr>
      <w:tab/>
    </w:r>
    <w:r w:rsidRPr="00D66E94">
      <w:rPr>
        <w:rFonts w:ascii="Calibri" w:eastAsia="Calibri" w:hAnsi="Calibri" w:cs="Times New Roman"/>
      </w:rPr>
      <w:t>e-</w:t>
    </w:r>
    <w:proofErr w:type="spellStart"/>
    <w:r w:rsidRPr="00D66E94">
      <w:rPr>
        <w:rFonts w:ascii="Calibri" w:eastAsia="Calibri" w:hAnsi="Calibri" w:cs="Times New Roman"/>
      </w:rPr>
      <w:t>mail</w:t>
    </w:r>
    <w:proofErr w:type="spellEnd"/>
    <w:r w:rsidRPr="00D66E94">
      <w:rPr>
        <w:rFonts w:ascii="Calibri" w:eastAsia="Calibri" w:hAnsi="Calibri" w:cs="Times New Roman"/>
      </w:rPr>
      <w:t>:</w:t>
    </w:r>
    <w:r w:rsidRPr="00D66E94">
      <w:rPr>
        <w:rFonts w:ascii="Calibri" w:eastAsia="Calibri" w:hAnsi="Calibri" w:cs="Times New Roman"/>
        <w:lang w:val="ru-RU"/>
      </w:rPr>
      <w:t xml:space="preserve">    </w:t>
    </w:r>
    <w:proofErr w:type="spellStart"/>
    <w:r w:rsidRPr="00D66E94">
      <w:rPr>
        <w:rFonts w:ascii="Calibri" w:eastAsia="Calibri" w:hAnsi="Calibri" w:cs="Times New Roman"/>
      </w:rPr>
      <w:t>obs_tutrakan</w:t>
    </w:r>
    <w:proofErr w:type="spellEnd"/>
    <w:r w:rsidRPr="00D66E94">
      <w:rPr>
        <w:rFonts w:ascii="Calibri" w:eastAsia="Calibri" w:hAnsi="Calibri" w:cs="Times New Roman"/>
        <w:lang w:val="ru-RU"/>
      </w:rPr>
      <w:t>2007</w:t>
    </w:r>
    <w:r w:rsidRPr="00D66E94">
      <w:rPr>
        <w:rFonts w:ascii="Calibri" w:eastAsia="Calibri" w:hAnsi="Calibri" w:cs="Times New Roman"/>
      </w:rPr>
      <w:t>@mail.bg</w:t>
    </w:r>
    <w:r w:rsidRPr="00D66E94">
      <w:rPr>
        <w:rFonts w:ascii="Calibri" w:eastAsia="Calibri" w:hAnsi="Calibri" w:cs="Times New Roman"/>
        <w:noProof/>
        <w:lang w:eastAsia="bg-BG"/>
      </w:rPr>
      <mc:AlternateContent>
        <mc:Choice Requires="wps">
          <w:drawing>
            <wp:anchor distT="0" distB="0" distL="114300" distR="114300" simplePos="0" relativeHeight="251660288" behindDoc="0" locked="0" layoutInCell="0" allowOverlap="1" wp14:anchorId="0F4DE7F7" wp14:editId="3AC8A162">
              <wp:simplePos x="0" y="0"/>
              <wp:positionH relativeFrom="column">
                <wp:posOffset>-348615</wp:posOffset>
              </wp:positionH>
              <wp:positionV relativeFrom="paragraph">
                <wp:posOffset>219075</wp:posOffset>
              </wp:positionV>
              <wp:extent cx="10131425" cy="0"/>
              <wp:effectExtent l="3810" t="0" r="0" b="0"/>
              <wp:wrapNone/>
              <wp:docPr id="2" name="Право съединение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10131425" cy="0"/>
                      </a:xfrm>
                      <a:prstGeom prst="line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14:hiddenLine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558FD645" id="Право съединение 2" o:spid="_x0000_s1026" style="position:absolute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27.45pt,17.25pt" to="770.3pt,17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" o:allowincell="f" stroked="f"/>
          </w:pict>
        </mc:Fallback>
      </mc:AlternateContent>
    </w:r>
    <w:r w:rsidRPr="00D66E94">
      <w:rPr>
        <w:rFonts w:ascii="Calibri" w:eastAsia="Calibri" w:hAnsi="Calibri" w:cs="Times New Roman"/>
      </w:rPr>
      <w:t xml:space="preserve"> </w:t>
    </w:r>
  </w:p>
  <w:p w:rsidR="000F3B1C" w:rsidRPr="00D66E94" w:rsidRDefault="000F3B1C" w:rsidP="000F3B1C">
    <w:pPr>
      <w:spacing w:after="0" w:line="240" w:lineRule="auto"/>
      <w:rPr>
        <w:rFonts w:ascii="Calibri" w:eastAsia="Calibri" w:hAnsi="Calibri" w:cs="Times New Roman"/>
        <w:lang w:val="en-US"/>
      </w:rPr>
    </w:pPr>
    <w:r w:rsidRPr="00D66E94">
      <w:rPr>
        <w:rFonts w:ascii="Calibri" w:eastAsia="Calibri" w:hAnsi="Calibri" w:cs="Times New Roman"/>
      </w:rPr>
      <w:t xml:space="preserve">  </w:t>
    </w:r>
    <w:r w:rsidRPr="00D66E94">
      <w:rPr>
        <w:rFonts w:ascii="Calibri" w:eastAsia="Calibri" w:hAnsi="Calibri" w:cs="Times New Roman"/>
        <w:lang w:val="ru-RU"/>
      </w:rPr>
      <w:tab/>
    </w:r>
    <w:r w:rsidRPr="00D66E94">
      <w:rPr>
        <w:rFonts w:ascii="Calibri" w:eastAsia="Calibri" w:hAnsi="Calibri" w:cs="Times New Roman"/>
        <w:lang w:val="ru-RU"/>
      </w:rPr>
      <w:tab/>
    </w:r>
    <w:r w:rsidRPr="00D66E94">
      <w:rPr>
        <w:rFonts w:ascii="Calibri" w:eastAsia="Calibri" w:hAnsi="Calibri" w:cs="Times New Roman"/>
        <w:lang w:val="ru-RU"/>
      </w:rPr>
      <w:tab/>
    </w:r>
    <w:r w:rsidRPr="00D66E94">
      <w:rPr>
        <w:rFonts w:ascii="Calibri" w:eastAsia="Calibri" w:hAnsi="Calibri" w:cs="Times New Roman"/>
        <w:lang w:val="en-US"/>
      </w:rPr>
      <w:tab/>
      <w:t xml:space="preserve">web site: </w:t>
    </w:r>
    <w:proofErr w:type="spellStart"/>
    <w:r w:rsidRPr="00D66E94">
      <w:rPr>
        <w:rFonts w:ascii="Calibri" w:eastAsia="Calibri" w:hAnsi="Calibri" w:cs="Times New Roman"/>
      </w:rPr>
      <w:t>www</w:t>
    </w:r>
    <w:proofErr w:type="spellEnd"/>
    <w:r w:rsidRPr="00D66E94">
      <w:rPr>
        <w:rFonts w:ascii="Calibri" w:eastAsia="Calibri" w:hAnsi="Calibri" w:cs="Times New Roman"/>
        <w:lang w:val="en-US"/>
      </w:rPr>
      <w:t>.tutrakanobs.net</w:t>
    </w:r>
  </w:p>
  <w:p w:rsidR="000F3B1C" w:rsidRPr="00D66E94" w:rsidRDefault="000F3B1C" w:rsidP="000F3B1C">
    <w:pPr>
      <w:spacing w:after="0" w:line="240" w:lineRule="auto"/>
      <w:rPr>
        <w:rFonts w:ascii="Calibri" w:eastAsia="Calibri" w:hAnsi="Calibri" w:cs="Times New Roman"/>
        <w:lang w:val="ru-RU"/>
      </w:rPr>
    </w:pPr>
    <w:r w:rsidRPr="00D66E94">
      <w:rPr>
        <w:rFonts w:ascii="Calibri" w:eastAsia="Calibri" w:hAnsi="Calibri" w:cs="Times New Roman"/>
        <w:lang w:val="en-US"/>
      </w:rPr>
      <w:t xml:space="preserve">  </w:t>
    </w:r>
    <w:r w:rsidRPr="00D66E94">
      <w:rPr>
        <w:rFonts w:ascii="Calibri" w:eastAsia="Calibri" w:hAnsi="Calibri" w:cs="Times New Roman"/>
        <w:lang w:val="en-US"/>
      </w:rPr>
      <w:tab/>
    </w:r>
    <w:r w:rsidRPr="00D66E94">
      <w:rPr>
        <w:rFonts w:ascii="Calibri" w:eastAsia="Calibri" w:hAnsi="Calibri" w:cs="Times New Roman"/>
        <w:lang w:val="en-US"/>
      </w:rPr>
      <w:tab/>
    </w:r>
    <w:r w:rsidRPr="00D66E94">
      <w:rPr>
        <w:rFonts w:ascii="Calibri" w:eastAsia="Calibri" w:hAnsi="Calibri" w:cs="Times New Roman"/>
        <w:lang w:val="en-US"/>
      </w:rPr>
      <w:tab/>
    </w:r>
    <w:r w:rsidRPr="00D66E94">
      <w:rPr>
        <w:rFonts w:ascii="Calibri" w:eastAsia="Calibri" w:hAnsi="Calibri" w:cs="Times New Roman"/>
        <w:lang w:val="ru-RU"/>
      </w:rPr>
      <w:t xml:space="preserve">               </w:t>
    </w:r>
    <w:r w:rsidRPr="00D66E94">
      <w:rPr>
        <w:rFonts w:ascii="Calibri" w:eastAsia="Calibri" w:hAnsi="Calibri" w:cs="Times New Roman"/>
      </w:rPr>
      <w:t xml:space="preserve">7600 Тутракан </w:t>
    </w:r>
    <w:proofErr w:type="spellStart"/>
    <w:r w:rsidRPr="00D66E94">
      <w:rPr>
        <w:rFonts w:ascii="Calibri" w:eastAsia="Calibri" w:hAnsi="Calibri" w:cs="Times New Roman"/>
      </w:rPr>
      <w:t>ул</w:t>
    </w:r>
    <w:proofErr w:type="spellEnd"/>
    <w:r w:rsidRPr="00D66E94">
      <w:rPr>
        <w:rFonts w:ascii="Calibri" w:eastAsia="Calibri" w:hAnsi="Calibri" w:cs="Times New Roman"/>
      </w:rPr>
      <w:t>.”</w:t>
    </w:r>
    <w:proofErr w:type="spellStart"/>
    <w:r w:rsidRPr="00D66E94">
      <w:rPr>
        <w:rFonts w:ascii="Calibri" w:eastAsia="Calibri" w:hAnsi="Calibri" w:cs="Times New Roman"/>
      </w:rPr>
      <w:t>Трансмариска</w:t>
    </w:r>
    <w:proofErr w:type="spellEnd"/>
    <w:r w:rsidRPr="00D66E94">
      <w:rPr>
        <w:rFonts w:ascii="Calibri" w:eastAsia="Calibri" w:hAnsi="Calibri" w:cs="Times New Roman"/>
      </w:rPr>
      <w:t>”№</w:t>
    </w:r>
    <w:r w:rsidRPr="00D66E94">
      <w:rPr>
        <w:rFonts w:ascii="Calibri" w:eastAsia="Calibri" w:hAnsi="Calibri" w:cs="Times New Roman"/>
        <w:lang w:val="ru-RU"/>
      </w:rPr>
      <w:t>20</w:t>
    </w:r>
  </w:p>
  <w:p w:rsidR="000F3B1C" w:rsidRPr="000F3B1C" w:rsidRDefault="000F3B1C" w:rsidP="000F3B1C">
    <w:pPr>
      <w:pStyle w:val="a3"/>
      <w:tabs>
        <w:tab w:val="clear" w:pos="4536"/>
        <w:tab w:val="clear" w:pos="9072"/>
        <w:tab w:val="left" w:pos="6180"/>
      </w:tabs>
      <w:rPr>
        <w:rFonts w:ascii="Times New Roman" w:eastAsia="Times New Roman" w:hAnsi="Times New Roman" w:cs="Times New Roman"/>
        <w:sz w:val="24"/>
        <w:szCs w:val="24"/>
        <w:lang w:eastAsia="bg-BG"/>
      </w:rPr>
    </w:pPr>
    <w:r w:rsidRPr="00D66E94">
      <w:rPr>
        <w:rFonts w:ascii="Times New Roman" w:eastAsia="Times New Roman" w:hAnsi="Times New Roman" w:cs="Times New Roman"/>
        <w:sz w:val="24"/>
        <w:szCs w:val="24"/>
        <w:lang w:val="ru-RU" w:eastAsia="bg-BG"/>
      </w:rPr>
      <w:t xml:space="preserve">               ===================================================================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4652882"/>
    <w:multiLevelType w:val="hybridMultilevel"/>
    <w:tmpl w:val="6C78C7BE"/>
    <w:lvl w:ilvl="0" w:tplc="9FF651D2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91A225B"/>
    <w:multiLevelType w:val="hybridMultilevel"/>
    <w:tmpl w:val="E74C0006"/>
    <w:lvl w:ilvl="0" w:tplc="D7604036">
      <w:start w:val="7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A444E09"/>
    <w:multiLevelType w:val="hybridMultilevel"/>
    <w:tmpl w:val="44E693EE"/>
    <w:lvl w:ilvl="0" w:tplc="EB0483AE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F3B1C"/>
    <w:rsid w:val="0001122C"/>
    <w:rsid w:val="00084BA4"/>
    <w:rsid w:val="00094C64"/>
    <w:rsid w:val="000A24F8"/>
    <w:rsid w:val="000F3B1C"/>
    <w:rsid w:val="00115F6F"/>
    <w:rsid w:val="00165481"/>
    <w:rsid w:val="00176D9B"/>
    <w:rsid w:val="001D06FA"/>
    <w:rsid w:val="00202406"/>
    <w:rsid w:val="0020795A"/>
    <w:rsid w:val="002166D2"/>
    <w:rsid w:val="0026642B"/>
    <w:rsid w:val="0028130F"/>
    <w:rsid w:val="002E7721"/>
    <w:rsid w:val="0031114B"/>
    <w:rsid w:val="0033271E"/>
    <w:rsid w:val="00367BD6"/>
    <w:rsid w:val="00390CAF"/>
    <w:rsid w:val="003B34EB"/>
    <w:rsid w:val="003E694F"/>
    <w:rsid w:val="0041788E"/>
    <w:rsid w:val="004649F5"/>
    <w:rsid w:val="00492690"/>
    <w:rsid w:val="004A4104"/>
    <w:rsid w:val="005B06E9"/>
    <w:rsid w:val="005B131D"/>
    <w:rsid w:val="005B33D4"/>
    <w:rsid w:val="005C739F"/>
    <w:rsid w:val="00606AEA"/>
    <w:rsid w:val="006A6AEE"/>
    <w:rsid w:val="006B7707"/>
    <w:rsid w:val="006C4D8E"/>
    <w:rsid w:val="00714CFB"/>
    <w:rsid w:val="0075649C"/>
    <w:rsid w:val="00780EF3"/>
    <w:rsid w:val="00792A7C"/>
    <w:rsid w:val="007A2D2B"/>
    <w:rsid w:val="007B7CDD"/>
    <w:rsid w:val="007C75B4"/>
    <w:rsid w:val="007F312A"/>
    <w:rsid w:val="00827FC8"/>
    <w:rsid w:val="008B1808"/>
    <w:rsid w:val="008C6AE4"/>
    <w:rsid w:val="00912151"/>
    <w:rsid w:val="009A25C3"/>
    <w:rsid w:val="009B1A15"/>
    <w:rsid w:val="00A139F2"/>
    <w:rsid w:val="00A32BD7"/>
    <w:rsid w:val="00A708FF"/>
    <w:rsid w:val="00A7181D"/>
    <w:rsid w:val="00AC2C84"/>
    <w:rsid w:val="00AD0A24"/>
    <w:rsid w:val="00AE3E7B"/>
    <w:rsid w:val="00AF1D75"/>
    <w:rsid w:val="00B04FF1"/>
    <w:rsid w:val="00C03279"/>
    <w:rsid w:val="00C57398"/>
    <w:rsid w:val="00C8270E"/>
    <w:rsid w:val="00C91B24"/>
    <w:rsid w:val="00CA2092"/>
    <w:rsid w:val="00CD5F90"/>
    <w:rsid w:val="00CF08E5"/>
    <w:rsid w:val="00D10F65"/>
    <w:rsid w:val="00D4127A"/>
    <w:rsid w:val="00D763D7"/>
    <w:rsid w:val="00D93A88"/>
    <w:rsid w:val="00DB1E23"/>
    <w:rsid w:val="00DF5E36"/>
    <w:rsid w:val="00E00483"/>
    <w:rsid w:val="00E22EE6"/>
    <w:rsid w:val="00E725AB"/>
    <w:rsid w:val="00E948AE"/>
    <w:rsid w:val="00E95C12"/>
    <w:rsid w:val="00ED3CB5"/>
    <w:rsid w:val="00F03532"/>
    <w:rsid w:val="00F74F7A"/>
    <w:rsid w:val="00F85831"/>
    <w:rsid w:val="00F922C2"/>
    <w:rsid w:val="00FA1C1E"/>
    <w:rsid w:val="00FC394A"/>
    <w:rsid w:val="00FC50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1A9AF19"/>
  <w15:chartTrackingRefBased/>
  <w15:docId w15:val="{F1F4FBB0-5383-4B72-8563-591FBA32CF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F3B1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0F3B1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4">
    <w:name w:val="Горен колонтитул Знак"/>
    <w:basedOn w:val="a0"/>
    <w:link w:val="a3"/>
    <w:uiPriority w:val="99"/>
    <w:rsid w:val="000F3B1C"/>
  </w:style>
  <w:style w:type="paragraph" w:styleId="a5">
    <w:name w:val="footer"/>
    <w:basedOn w:val="a"/>
    <w:link w:val="a6"/>
    <w:uiPriority w:val="99"/>
    <w:unhideWhenUsed/>
    <w:rsid w:val="000F3B1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6">
    <w:name w:val="Долен колонтитул Знак"/>
    <w:basedOn w:val="a0"/>
    <w:link w:val="a5"/>
    <w:uiPriority w:val="99"/>
    <w:rsid w:val="000F3B1C"/>
  </w:style>
  <w:style w:type="paragraph" w:customStyle="1" w:styleId="Style12">
    <w:name w:val="Style12"/>
    <w:basedOn w:val="a"/>
    <w:rsid w:val="003E694F"/>
    <w:pPr>
      <w:widowControl w:val="0"/>
      <w:autoSpaceDE w:val="0"/>
      <w:autoSpaceDN w:val="0"/>
      <w:adjustRightInd w:val="0"/>
      <w:spacing w:after="0" w:line="317" w:lineRule="exact"/>
      <w:ind w:firstLine="698"/>
      <w:jc w:val="both"/>
    </w:pPr>
    <w:rPr>
      <w:rFonts w:ascii="Tahoma" w:eastAsia="Times New Roman" w:hAnsi="Tahoma" w:cs="Times New Roman"/>
      <w:sz w:val="24"/>
      <w:szCs w:val="24"/>
      <w:lang w:eastAsia="bg-BG"/>
    </w:rPr>
  </w:style>
  <w:style w:type="paragraph" w:styleId="a7">
    <w:name w:val="List Paragraph"/>
    <w:basedOn w:val="a"/>
    <w:uiPriority w:val="34"/>
    <w:qFormat/>
    <w:rsid w:val="00CF08E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71997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712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403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953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257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855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535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645</TotalTime>
  <Pages>6</Pages>
  <Words>1710</Words>
  <Characters>9748</Characters>
  <Application>Microsoft Office Word</Application>
  <DocSecurity>0</DocSecurity>
  <Lines>81</Lines>
  <Paragraphs>22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11436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Vesela Vasileva</dc:creator>
  <cp:keywords/>
  <dc:description/>
  <cp:lastModifiedBy>Vesela Vasileva</cp:lastModifiedBy>
  <cp:revision>45</cp:revision>
  <dcterms:created xsi:type="dcterms:W3CDTF">2024-02-15T09:21:00Z</dcterms:created>
  <dcterms:modified xsi:type="dcterms:W3CDTF">2026-07-09T07:58:00Z</dcterms:modified>
</cp:coreProperties>
</file>